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118" w:rsidRDefault="003B0DAC" w:rsidP="00B93118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1" type="#_x0000_t75" alt="Описание: posledno_starareka01" style="position:absolute;left:0;text-align:left;margin-left:432.55pt;margin-top:-.4pt;width:50.4pt;height:61.8pt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 posledno_starareka01"/>
            <o:lock v:ext="edit" aspectratio="f"/>
          </v:shape>
        </w:pict>
      </w:r>
      <w:r>
        <w:rPr>
          <w:lang w:val="en-US" w:eastAsia="en-US"/>
        </w:rPr>
        <w:pict>
          <v:shape id="Picture 2" o:spid="_x0000_s1030" type="#_x0000_t75" style="position:absolute;left:0;text-align:left;margin-left:0;margin-top:49.25pt;width:68.55pt;height:60pt;z-index:-1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margin;mso-height-relative:margin">
            <v:imagedata r:id="rId7" o:title=""/>
            <w10:wrap anchorx="margin" anchory="page"/>
          </v:shape>
        </w:pict>
      </w:r>
      <w:r w:rsidR="00B93118">
        <w:rPr>
          <w:b/>
          <w:bCs/>
          <w:sz w:val="32"/>
          <w:szCs w:val="32"/>
        </w:rPr>
        <w:t xml:space="preserve">         </w:t>
      </w:r>
      <w:r w:rsidR="00B93118"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93118" w:rsidRDefault="00B93118" w:rsidP="00B93118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B93118" w:rsidRDefault="00B93118" w:rsidP="00B93118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B93118" w:rsidRDefault="00B93118" w:rsidP="00B93118">
      <w:pPr>
        <w:rPr>
          <w:sz w:val="16"/>
          <w:szCs w:val="18"/>
        </w:rPr>
      </w:pPr>
      <w:r>
        <w:rPr>
          <w:sz w:val="28"/>
          <w:szCs w:val="28"/>
          <w:lang w:val="en-GB"/>
        </w:rPr>
        <w:t>_________________________</w:t>
      </w:r>
      <w:r>
        <w:rPr>
          <w:sz w:val="28"/>
          <w:szCs w:val="28"/>
        </w:rPr>
        <w:t>_________________________</w:t>
      </w:r>
      <w:r>
        <w:rPr>
          <w:sz w:val="28"/>
          <w:szCs w:val="28"/>
          <w:lang w:val="en-GB"/>
        </w:rPr>
        <w:t>________________</w:t>
      </w:r>
    </w:p>
    <w:p w:rsidR="00B93118" w:rsidRDefault="00B93118" w:rsidP="00B93118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8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 А П О В Е Д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Cs/>
        </w:rPr>
        <w:t>№</w:t>
      </w:r>
      <w:r>
        <w:rPr>
          <w:rFonts w:ascii="Times New Roman CYR" w:hAnsi="Times New Roman CYR" w:cs="Times New Roman CYR"/>
          <w:b/>
          <w:bCs/>
        </w:rPr>
        <w:t xml:space="preserve"> РД-10-</w:t>
      </w:r>
      <w:r w:rsidR="00151B94">
        <w:rPr>
          <w:rFonts w:ascii="Times New Roman CYR" w:hAnsi="Times New Roman CYR" w:cs="Times New Roman CYR"/>
          <w:b/>
          <w:bCs/>
        </w:rPr>
        <w:t>167</w:t>
      </w:r>
      <w:r>
        <w:rPr>
          <w:rFonts w:ascii="Times New Roman CYR" w:hAnsi="Times New Roman CYR" w:cs="Times New Roman CYR"/>
          <w:b/>
          <w:bCs/>
        </w:rPr>
        <w:t>/22.12.2023г.</w:t>
      </w:r>
    </w:p>
    <w:p w:rsidR="00B93118" w:rsidRDefault="00B93118" w:rsidP="00B931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с. Стара река</w:t>
      </w:r>
    </w:p>
    <w:p w:rsidR="006710F4" w:rsidRPr="004479E1" w:rsidRDefault="006710F4" w:rsidP="006E3DE7">
      <w:pPr>
        <w:widowControl w:val="0"/>
        <w:autoSpaceDE w:val="0"/>
        <w:autoSpaceDN w:val="0"/>
        <w:adjustRightInd w:val="0"/>
      </w:pPr>
    </w:p>
    <w:p w:rsidR="006710F4" w:rsidRPr="004479E1" w:rsidRDefault="006710F4" w:rsidP="006E3DE7">
      <w:pPr>
        <w:ind w:firstLine="540"/>
        <w:jc w:val="both"/>
      </w:pPr>
      <w:r w:rsidRPr="004479E1">
        <w:t xml:space="preserve">На основание чл. чл.23, ал.1, т.2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 и </w:t>
      </w:r>
      <w:r w:rsidRPr="00151B94">
        <w:rPr>
          <w:b/>
        </w:rPr>
        <w:t>Протокол с вх. №</w:t>
      </w:r>
      <w:r w:rsidRPr="004479E1">
        <w:t xml:space="preserve"> </w:t>
      </w:r>
      <w:r w:rsidR="00CA56F7" w:rsidRPr="00815241">
        <w:rPr>
          <w:i/>
          <w:iCs/>
        </w:rPr>
        <w:t xml:space="preserve"> </w:t>
      </w:r>
      <w:r w:rsidR="00151B94" w:rsidRPr="00151B94">
        <w:rPr>
          <w:b/>
          <w:iCs/>
        </w:rPr>
        <w:t>ОД-03-37/22.12.2023г.</w:t>
      </w:r>
      <w:r w:rsidR="00CA56F7">
        <w:rPr>
          <w:i/>
          <w:iCs/>
          <w:lang w:val="en-US"/>
        </w:rPr>
        <w:t xml:space="preserve"> </w:t>
      </w:r>
      <w:r w:rsidRPr="009F5476">
        <w:t>от</w:t>
      </w:r>
      <w:r w:rsidRPr="004479E1">
        <w:t xml:space="preserve"> работата на комисията за провеждане на Открит конкурс за възлагане на дърводобив –сеч, извоз, сортиране и рампиране  на маркирана дървесина от </w:t>
      </w:r>
      <w:r>
        <w:rPr>
          <w:b/>
          <w:bCs/>
        </w:rPr>
        <w:t xml:space="preserve">Обекти № </w:t>
      </w:r>
      <w:r w:rsidR="00B93118">
        <w:rPr>
          <w:b/>
          <w:bCs/>
        </w:rPr>
        <w:t>2401, 2402, 2403, 2404, 2405, 2406</w:t>
      </w:r>
      <w:r w:rsidR="00CA56F7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479E1">
        <w:t>от териториални</w:t>
      </w:r>
      <w:r>
        <w:t>я</w:t>
      </w:r>
      <w:r w:rsidRPr="004479E1">
        <w:t xml:space="preserve"> обхват на дейност на ТП „ДГС </w:t>
      </w:r>
      <w:r w:rsidR="00B93118">
        <w:t>Стара река</w:t>
      </w:r>
      <w:r w:rsidR="00CA56F7">
        <w:t xml:space="preserve">”, открит със </w:t>
      </w:r>
      <w:r w:rsidR="00327741">
        <w:rPr>
          <w:b/>
          <w:bCs/>
          <w:color w:val="000000"/>
        </w:rPr>
        <w:t xml:space="preserve">Заповед </w:t>
      </w:r>
      <w:r w:rsidR="00B93118">
        <w:rPr>
          <w:b/>
          <w:bCs/>
          <w:color w:val="000000"/>
        </w:rPr>
        <w:t xml:space="preserve">№ РД-10-148/05.12.2023г. </w:t>
      </w:r>
      <w:r w:rsidRPr="004479E1">
        <w:t>след като прецених констатациите и решенията на комисията като правилни и законосъобразни.</w:t>
      </w:r>
    </w:p>
    <w:p w:rsidR="006710F4" w:rsidRPr="004479E1" w:rsidRDefault="006710F4" w:rsidP="000713C4">
      <w:pPr>
        <w:jc w:val="both"/>
      </w:pPr>
    </w:p>
    <w:p w:rsidR="006710F4" w:rsidRPr="000713C4" w:rsidRDefault="006710F4" w:rsidP="000713C4">
      <w:pPr>
        <w:jc w:val="center"/>
        <w:rPr>
          <w:b/>
          <w:bCs/>
        </w:rPr>
      </w:pPr>
      <w:r w:rsidRPr="004479E1">
        <w:rPr>
          <w:b/>
          <w:bCs/>
        </w:rPr>
        <w:t>НАРЕЖДАМ:</w:t>
      </w:r>
    </w:p>
    <w:p w:rsidR="000515B2" w:rsidRPr="00B93118" w:rsidRDefault="006710F4" w:rsidP="006E3DE7">
      <w:pPr>
        <w:widowControl w:val="0"/>
        <w:autoSpaceDE w:val="0"/>
        <w:autoSpaceDN w:val="0"/>
        <w:adjustRightInd w:val="0"/>
        <w:jc w:val="both"/>
      </w:pPr>
      <w:r>
        <w:t xml:space="preserve">          На основание </w:t>
      </w:r>
      <w:r w:rsidRPr="004479E1">
        <w:t>чл.24, ал.1, т.1 от „Наредба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продукти”/ „Наредбата”/</w:t>
      </w:r>
    </w:p>
    <w:p w:rsidR="006710F4" w:rsidRPr="004479E1" w:rsidRDefault="006710F4" w:rsidP="000713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479E1">
        <w:rPr>
          <w:b/>
          <w:bCs/>
        </w:rPr>
        <w:t>ПРЕКРАТЯВАМ:</w:t>
      </w:r>
    </w:p>
    <w:p w:rsidR="006710F4" w:rsidRPr="004479E1" w:rsidRDefault="006710F4" w:rsidP="006E3DE7">
      <w:pPr>
        <w:ind w:firstLine="540"/>
        <w:jc w:val="both"/>
        <w:rPr>
          <w:b/>
          <w:bCs/>
        </w:rPr>
      </w:pPr>
      <w:r>
        <w:rPr>
          <w:lang w:val="en-US"/>
        </w:rPr>
        <w:t xml:space="preserve">   </w:t>
      </w:r>
      <w:r w:rsidRPr="004479E1">
        <w:t xml:space="preserve">Процедурата за провеждане на Открит конкурс за възлагане на дърводобив –сеч, извоз, сортиране и рампиране  на маркирана дървесина от </w:t>
      </w:r>
      <w:r w:rsidR="00B93118">
        <w:rPr>
          <w:b/>
          <w:bCs/>
        </w:rPr>
        <w:t xml:space="preserve">Обекти № 2401, 2402, 2403, 2404, 2405, 2406  </w:t>
      </w:r>
      <w:r w:rsidR="00EC4B67">
        <w:rPr>
          <w:b/>
          <w:bCs/>
          <w:lang w:eastAsia="en-US"/>
        </w:rPr>
        <w:t>поради факта, че няма подадени оферти.</w:t>
      </w:r>
    </w:p>
    <w:p w:rsidR="006710F4" w:rsidRDefault="006710F4" w:rsidP="00AB04B7">
      <w:pPr>
        <w:ind w:firstLine="284"/>
        <w:jc w:val="both"/>
      </w:pPr>
      <w:r>
        <w:t xml:space="preserve">        </w:t>
      </w:r>
      <w:r w:rsidRPr="00584A4A">
        <w:t>С оглед предотвратяване възможността от осуетяване или сериозно затрудняване изпълнението на дейностите, предвидени за ос</w:t>
      </w:r>
      <w:r w:rsidR="00BD2058">
        <w:t xml:space="preserve">ъществяване в района на ТП "ДГС </w:t>
      </w:r>
      <w:r w:rsidR="00B93118">
        <w:t>Стара река“</w:t>
      </w:r>
      <w:r w:rsidRPr="00584A4A">
        <w:t xml:space="preserve"> с оглед своевременното изпълнение на заложените годишни разчети за приходите, за осигуряване на предпоставки за успешно извеждане на меро</w:t>
      </w:r>
      <w:r>
        <w:t>приятията в обектите от КЛФ 202</w:t>
      </w:r>
      <w:r w:rsidR="00B93118">
        <w:t>4</w:t>
      </w:r>
      <w:r w:rsidRPr="00584A4A">
        <w:t xml:space="preserve"> г., имайки предвид, че от ненавременното изпълнение на дейностите може да последва значителна или трудно поправима вреда за стопа</w:t>
      </w:r>
      <w:r>
        <w:t>нството, и на основание чл. 23, ал. 3</w:t>
      </w:r>
      <w:r w:rsidRPr="00584A4A">
        <w:t xml:space="preserve">, предложение второ от Наредбата, допускам предварително изпълнение на настоящата заповед.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>Настоящата Заповед да се публикува на интернет страницата на продава</w:t>
      </w:r>
      <w:r>
        <w:t xml:space="preserve">ча, по реда на чл. </w:t>
      </w:r>
      <w:r>
        <w:rPr>
          <w:lang w:val="en-US"/>
        </w:rPr>
        <w:t>23</w:t>
      </w:r>
      <w:r>
        <w:t xml:space="preserve">, ал. </w:t>
      </w:r>
      <w:r>
        <w:rPr>
          <w:lang w:val="en-US"/>
        </w:rPr>
        <w:t>4</w:t>
      </w:r>
      <w:r w:rsidRPr="00584A4A">
        <w:t xml:space="preserve"> от „Наредбата”. </w:t>
      </w:r>
    </w:p>
    <w:p w:rsidR="006710F4" w:rsidRDefault="006710F4" w:rsidP="00BA54A8">
      <w:pPr>
        <w:ind w:firstLine="284"/>
        <w:jc w:val="both"/>
      </w:pPr>
      <w:r>
        <w:t xml:space="preserve">       </w:t>
      </w:r>
      <w:r w:rsidRPr="00584A4A">
        <w:t xml:space="preserve">Настоящата Заповед подлежи на обжалване чрез Директора на ТП „ДГС </w:t>
      </w:r>
      <w:r>
        <w:t xml:space="preserve"> </w:t>
      </w:r>
      <w:r w:rsidR="00B93118">
        <w:t>Стара река</w:t>
      </w:r>
      <w:r w:rsidRPr="00584A4A">
        <w:t>” пред Административен съд Сливен и/или пред Директора на „Ю</w:t>
      </w:r>
      <w:r>
        <w:t>ИДП” ДП Сливен по реда на чл. 60</w:t>
      </w:r>
      <w:r w:rsidRPr="00584A4A">
        <w:t xml:space="preserve"> от Административно – процесуалния кодекс в три дневен срок от съоб</w:t>
      </w:r>
      <w:r>
        <w:t>щаването и</w:t>
      </w:r>
      <w:r w:rsidRPr="00584A4A">
        <w:t xml:space="preserve">. </w:t>
      </w:r>
    </w:p>
    <w:p w:rsidR="000515B2" w:rsidRDefault="00EC4B67" w:rsidP="00B93118">
      <w:pPr>
        <w:ind w:firstLine="284"/>
        <w:jc w:val="both"/>
      </w:pPr>
      <w:r>
        <w:t>Контрол по изпълнение на заповедта възлагам на инж.</w:t>
      </w:r>
      <w:r w:rsidR="00B93118">
        <w:t>Халил Шакиров</w:t>
      </w:r>
      <w:r>
        <w:t xml:space="preserve"> – зам.директор в ТП „ДГС </w:t>
      </w:r>
      <w:r w:rsidR="00B93118">
        <w:t>Стара река</w:t>
      </w:r>
      <w:r>
        <w:t>“</w:t>
      </w:r>
    </w:p>
    <w:p w:rsidR="000515B2" w:rsidRPr="004479E1" w:rsidRDefault="000515B2" w:rsidP="006E3DE7">
      <w:pPr>
        <w:ind w:firstLine="540"/>
        <w:jc w:val="both"/>
      </w:pPr>
    </w:p>
    <w:p w:rsidR="00B93118" w:rsidRDefault="00B93118" w:rsidP="00547C6B">
      <w:pPr>
        <w:ind w:firstLine="567"/>
        <w:jc w:val="both"/>
        <w:rPr>
          <w:b/>
          <w:bCs/>
        </w:rPr>
      </w:pPr>
    </w:p>
    <w:p w:rsidR="00547C6B" w:rsidRDefault="00547C6B" w:rsidP="00547C6B">
      <w:pPr>
        <w:ind w:firstLine="567"/>
        <w:jc w:val="both"/>
        <w:rPr>
          <w:b/>
          <w:bCs/>
        </w:rPr>
      </w:pPr>
      <w:r>
        <w:rPr>
          <w:b/>
          <w:bCs/>
        </w:rPr>
        <w:t xml:space="preserve">ИНЖ. </w:t>
      </w:r>
      <w:r w:rsidR="00B93118">
        <w:rPr>
          <w:b/>
          <w:bCs/>
        </w:rPr>
        <w:t>ГЕОРГИ ХРИСТОВ</w:t>
      </w:r>
      <w:r w:rsidR="00547D05">
        <w:rPr>
          <w:sz w:val="22"/>
          <w:szCs w:val="22"/>
        </w:rPr>
        <w:t>…</w:t>
      </w:r>
      <w:r w:rsidR="00B93118">
        <w:rPr>
          <w:sz w:val="22"/>
          <w:szCs w:val="22"/>
        </w:rPr>
        <w:t>……</w:t>
      </w:r>
      <w:r w:rsidR="00151B94">
        <w:rPr>
          <w:sz w:val="22"/>
          <w:szCs w:val="22"/>
        </w:rPr>
        <w:t>п/пп*</w:t>
      </w:r>
      <w:bookmarkStart w:id="0" w:name="_GoBack"/>
      <w:bookmarkEnd w:id="0"/>
      <w:r w:rsidR="00B93118">
        <w:rPr>
          <w:sz w:val="22"/>
          <w:szCs w:val="22"/>
        </w:rPr>
        <w:t>…………</w:t>
      </w:r>
      <w:r w:rsidR="00547D05">
        <w:rPr>
          <w:i/>
          <w:sz w:val="22"/>
          <w:szCs w:val="22"/>
        </w:rPr>
        <w:t xml:space="preserve">                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>ДИРЕКТОР НА ТП „ДЪРЖАВНО ГОРСКО</w:t>
      </w:r>
    </w:p>
    <w:p w:rsidR="00547C6B" w:rsidRDefault="00547C6B" w:rsidP="00547C6B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 xml:space="preserve">СТОПАНСТВО </w:t>
      </w:r>
      <w:r w:rsidR="00B93118">
        <w:rPr>
          <w:lang w:val="bg-BG"/>
        </w:rPr>
        <w:t>СТТАРА РЕКА</w:t>
      </w:r>
      <w:r>
        <w:rPr>
          <w:lang w:val="bg-BG"/>
        </w:rPr>
        <w:t>”</w:t>
      </w:r>
    </w:p>
    <w:p w:rsidR="00547C6B" w:rsidRDefault="00547C6B" w:rsidP="00547C6B">
      <w:pPr>
        <w:jc w:val="center"/>
        <w:rPr>
          <w:sz w:val="16"/>
          <w:szCs w:val="16"/>
        </w:rPr>
      </w:pPr>
    </w:p>
    <w:p w:rsidR="00B93118" w:rsidRDefault="00B93118" w:rsidP="00B93118">
      <w:pPr>
        <w:spacing w:line="276" w:lineRule="auto"/>
        <w:ind w:firstLine="567"/>
        <w:jc w:val="both"/>
        <w:rPr>
          <w:sz w:val="20"/>
          <w:szCs w:val="20"/>
        </w:rPr>
      </w:pPr>
    </w:p>
    <w:p w:rsidR="0014350B" w:rsidRPr="00151B94" w:rsidRDefault="00B93118" w:rsidP="00151B94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547D05" w:rsidRDefault="00547D05" w:rsidP="00547D05">
      <w:pPr>
        <w:pStyle w:val="Default"/>
        <w:jc w:val="right"/>
      </w:pPr>
    </w:p>
    <w:p w:rsidR="00547D05" w:rsidRDefault="00547D05" w:rsidP="00547D05">
      <w:pPr>
        <w:rPr>
          <w:i/>
        </w:rPr>
      </w:pPr>
      <w:r>
        <w:t xml:space="preserve"> </w:t>
      </w:r>
      <w:r>
        <w:rPr>
          <w:b/>
          <w:bCs/>
          <w:i/>
          <w:iCs/>
          <w:sz w:val="20"/>
        </w:rPr>
        <w:t>*Заличено съгласно Регламент (EC) 2016/67</w:t>
      </w: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p w:rsidR="0014350B" w:rsidRDefault="0014350B" w:rsidP="00E72564">
      <w:pPr>
        <w:pStyle w:val="NoSpacing"/>
        <w:ind w:firstLine="567"/>
        <w:jc w:val="both"/>
        <w:rPr>
          <w:rFonts w:ascii="Arial" w:hAnsi="Arial" w:cs="Arial"/>
          <w:i/>
          <w:iCs/>
          <w:sz w:val="18"/>
          <w:szCs w:val="18"/>
          <w:lang w:val="bg-BG"/>
        </w:rPr>
      </w:pPr>
    </w:p>
    <w:sectPr w:rsidR="0014350B" w:rsidSect="00B93118">
      <w:footerReference w:type="default" r:id="rId9"/>
      <w:pgSz w:w="11906" w:h="16838"/>
      <w:pgMar w:top="993" w:right="110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DAC" w:rsidRDefault="003B0DAC">
      <w:r>
        <w:separator/>
      </w:r>
    </w:p>
  </w:endnote>
  <w:endnote w:type="continuationSeparator" w:id="0">
    <w:p w:rsidR="003B0DAC" w:rsidRDefault="003B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F4" w:rsidRDefault="006710F4" w:rsidP="005019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DAC" w:rsidRDefault="003B0DAC">
      <w:r>
        <w:separator/>
      </w:r>
    </w:p>
  </w:footnote>
  <w:footnote w:type="continuationSeparator" w:id="0">
    <w:p w:rsidR="003B0DAC" w:rsidRDefault="003B0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DE7"/>
    <w:rsid w:val="0000031D"/>
    <w:rsid w:val="00014237"/>
    <w:rsid w:val="00045AF5"/>
    <w:rsid w:val="000515B2"/>
    <w:rsid w:val="000713C4"/>
    <w:rsid w:val="0007700F"/>
    <w:rsid w:val="000820D9"/>
    <w:rsid w:val="00093B37"/>
    <w:rsid w:val="0014350B"/>
    <w:rsid w:val="00151B94"/>
    <w:rsid w:val="00167454"/>
    <w:rsid w:val="0017151B"/>
    <w:rsid w:val="00180382"/>
    <w:rsid w:val="00196A1C"/>
    <w:rsid w:val="001B43AB"/>
    <w:rsid w:val="001B5EA0"/>
    <w:rsid w:val="001E3A7F"/>
    <w:rsid w:val="00205BBE"/>
    <w:rsid w:val="00212207"/>
    <w:rsid w:val="00212D90"/>
    <w:rsid w:val="00222747"/>
    <w:rsid w:val="0024575D"/>
    <w:rsid w:val="002602B7"/>
    <w:rsid w:val="002F2D5C"/>
    <w:rsid w:val="00300F7A"/>
    <w:rsid w:val="00315188"/>
    <w:rsid w:val="00327741"/>
    <w:rsid w:val="0035580A"/>
    <w:rsid w:val="003619FB"/>
    <w:rsid w:val="00374C80"/>
    <w:rsid w:val="00383B94"/>
    <w:rsid w:val="0038434A"/>
    <w:rsid w:val="003B0DAC"/>
    <w:rsid w:val="003C388A"/>
    <w:rsid w:val="003D07B6"/>
    <w:rsid w:val="003E361D"/>
    <w:rsid w:val="004479E1"/>
    <w:rsid w:val="00454852"/>
    <w:rsid w:val="00464B3A"/>
    <w:rsid w:val="00497D9F"/>
    <w:rsid w:val="004A182F"/>
    <w:rsid w:val="005019C8"/>
    <w:rsid w:val="00517BEA"/>
    <w:rsid w:val="0053677A"/>
    <w:rsid w:val="00547C6B"/>
    <w:rsid w:val="00547D05"/>
    <w:rsid w:val="005562AB"/>
    <w:rsid w:val="0057640D"/>
    <w:rsid w:val="00584A4A"/>
    <w:rsid w:val="00591C66"/>
    <w:rsid w:val="005A19A9"/>
    <w:rsid w:val="005B291E"/>
    <w:rsid w:val="005D79CD"/>
    <w:rsid w:val="005E69ED"/>
    <w:rsid w:val="00607E08"/>
    <w:rsid w:val="00626EAC"/>
    <w:rsid w:val="00660907"/>
    <w:rsid w:val="006710F4"/>
    <w:rsid w:val="006A4157"/>
    <w:rsid w:val="006B21EB"/>
    <w:rsid w:val="006C0856"/>
    <w:rsid w:val="006D74D5"/>
    <w:rsid w:val="006E1484"/>
    <w:rsid w:val="006E3DE7"/>
    <w:rsid w:val="006F0825"/>
    <w:rsid w:val="006F1579"/>
    <w:rsid w:val="006F63AD"/>
    <w:rsid w:val="00704679"/>
    <w:rsid w:val="0071335A"/>
    <w:rsid w:val="00717CBD"/>
    <w:rsid w:val="00731830"/>
    <w:rsid w:val="00735ED3"/>
    <w:rsid w:val="00740E05"/>
    <w:rsid w:val="00774A9A"/>
    <w:rsid w:val="007813A3"/>
    <w:rsid w:val="00786939"/>
    <w:rsid w:val="007970E6"/>
    <w:rsid w:val="007B000E"/>
    <w:rsid w:val="007D75E1"/>
    <w:rsid w:val="00800987"/>
    <w:rsid w:val="00842D2A"/>
    <w:rsid w:val="00853411"/>
    <w:rsid w:val="00870A23"/>
    <w:rsid w:val="00882AF9"/>
    <w:rsid w:val="008A5954"/>
    <w:rsid w:val="008B6FC0"/>
    <w:rsid w:val="008C52B6"/>
    <w:rsid w:val="008D5707"/>
    <w:rsid w:val="008D64A9"/>
    <w:rsid w:val="008E564E"/>
    <w:rsid w:val="00903671"/>
    <w:rsid w:val="00923551"/>
    <w:rsid w:val="00956615"/>
    <w:rsid w:val="009A6C8F"/>
    <w:rsid w:val="009C2ED7"/>
    <w:rsid w:val="009F4F59"/>
    <w:rsid w:val="009F5476"/>
    <w:rsid w:val="00A0463F"/>
    <w:rsid w:val="00A33BD8"/>
    <w:rsid w:val="00A36436"/>
    <w:rsid w:val="00A873E8"/>
    <w:rsid w:val="00AB04B7"/>
    <w:rsid w:val="00AB518B"/>
    <w:rsid w:val="00AB54B1"/>
    <w:rsid w:val="00AD7F97"/>
    <w:rsid w:val="00B10B6B"/>
    <w:rsid w:val="00B71DD5"/>
    <w:rsid w:val="00B93118"/>
    <w:rsid w:val="00B9387B"/>
    <w:rsid w:val="00BA54A8"/>
    <w:rsid w:val="00BC1094"/>
    <w:rsid w:val="00BD2058"/>
    <w:rsid w:val="00C0068E"/>
    <w:rsid w:val="00C670E9"/>
    <w:rsid w:val="00C70C9C"/>
    <w:rsid w:val="00C7163B"/>
    <w:rsid w:val="00C87886"/>
    <w:rsid w:val="00C9708E"/>
    <w:rsid w:val="00CA56F7"/>
    <w:rsid w:val="00CE1A46"/>
    <w:rsid w:val="00D0248F"/>
    <w:rsid w:val="00D1287F"/>
    <w:rsid w:val="00D17A11"/>
    <w:rsid w:val="00D236AE"/>
    <w:rsid w:val="00D46B0C"/>
    <w:rsid w:val="00D507F2"/>
    <w:rsid w:val="00D53EC6"/>
    <w:rsid w:val="00D56CC6"/>
    <w:rsid w:val="00D60EF8"/>
    <w:rsid w:val="00D936BD"/>
    <w:rsid w:val="00D95E47"/>
    <w:rsid w:val="00DC03E8"/>
    <w:rsid w:val="00DC1BA0"/>
    <w:rsid w:val="00DC7EAA"/>
    <w:rsid w:val="00E06EBF"/>
    <w:rsid w:val="00E44860"/>
    <w:rsid w:val="00E555E3"/>
    <w:rsid w:val="00E72564"/>
    <w:rsid w:val="00E80788"/>
    <w:rsid w:val="00E855DC"/>
    <w:rsid w:val="00E8654E"/>
    <w:rsid w:val="00EB0FD6"/>
    <w:rsid w:val="00EC0EBB"/>
    <w:rsid w:val="00EC2175"/>
    <w:rsid w:val="00EC4B67"/>
    <w:rsid w:val="00ED0BC4"/>
    <w:rsid w:val="00ED54A6"/>
    <w:rsid w:val="00EE6EEB"/>
    <w:rsid w:val="00EF6727"/>
    <w:rsid w:val="00F04922"/>
    <w:rsid w:val="00F079FE"/>
    <w:rsid w:val="00F15C77"/>
    <w:rsid w:val="00F66E5D"/>
    <w:rsid w:val="00FA24D7"/>
    <w:rsid w:val="00FA2D08"/>
    <w:rsid w:val="00FA622D"/>
    <w:rsid w:val="00FC4E1D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3368BBCE"/>
  <w15:docId w15:val="{BC364D64-D304-4B44-9DBE-77CD61CB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50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E3DE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E3D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E3DE7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6E3DE7"/>
  </w:style>
  <w:style w:type="character" w:customStyle="1" w:styleId="2">
    <w:name w:val="Заглавие #2_"/>
    <w:link w:val="20"/>
    <w:uiPriority w:val="99"/>
    <w:locked/>
    <w:rsid w:val="006E3DE7"/>
    <w:rPr>
      <w:b/>
      <w:bCs/>
      <w:shd w:val="clear" w:color="auto" w:fill="FFFFFF"/>
    </w:rPr>
  </w:style>
  <w:style w:type="character" w:customStyle="1" w:styleId="22pt">
    <w:name w:val="Заглавие #2 + Разредка 2 pt"/>
    <w:uiPriority w:val="99"/>
    <w:rsid w:val="006E3DE7"/>
    <w:rPr>
      <w:b/>
      <w:bCs/>
      <w:color w:val="000000"/>
      <w:spacing w:val="50"/>
      <w:w w:val="100"/>
      <w:position w:val="0"/>
      <w:sz w:val="22"/>
      <w:szCs w:val="22"/>
      <w:lang w:val="bg-BG" w:eastAsia="bg-BG"/>
    </w:rPr>
  </w:style>
  <w:style w:type="paragraph" w:customStyle="1" w:styleId="20">
    <w:name w:val="Заглавие #2"/>
    <w:basedOn w:val="Normal"/>
    <w:link w:val="2"/>
    <w:uiPriority w:val="99"/>
    <w:rsid w:val="006E3DE7"/>
    <w:pPr>
      <w:widowControl w:val="0"/>
      <w:shd w:val="clear" w:color="auto" w:fill="FFFFFF"/>
      <w:spacing w:before="420" w:after="240" w:line="240" w:lineRule="atLeast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CharacterStyle1">
    <w:name w:val="Character Style 1"/>
    <w:uiPriority w:val="99"/>
    <w:rsid w:val="006E3DE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F08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6F0825"/>
    <w:rPr>
      <w:rFonts w:ascii="Segoe UI" w:hAnsi="Segoe UI" w:cs="Segoe UI"/>
      <w:sz w:val="18"/>
      <w:szCs w:val="18"/>
      <w:lang w:eastAsia="bg-BG"/>
    </w:rPr>
  </w:style>
  <w:style w:type="character" w:customStyle="1" w:styleId="newdocreference">
    <w:name w:val="newdocreference"/>
    <w:basedOn w:val="DefaultParagraphFont"/>
    <w:uiPriority w:val="99"/>
    <w:rsid w:val="00AB04B7"/>
  </w:style>
  <w:style w:type="paragraph" w:styleId="NoSpacing">
    <w:name w:val="No Spacing"/>
    <w:uiPriority w:val="99"/>
    <w:qFormat/>
    <w:rsid w:val="00E72564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547D0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</vt:lpstr>
    </vt:vector>
  </TitlesOfParts>
  <Company>dl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</dc:title>
  <dc:subject/>
  <dc:creator>User</dc:creator>
  <cp:keywords/>
  <dc:description/>
  <cp:lastModifiedBy>ASUS</cp:lastModifiedBy>
  <cp:revision>34</cp:revision>
  <cp:lastPrinted>2023-12-22T08:15:00Z</cp:lastPrinted>
  <dcterms:created xsi:type="dcterms:W3CDTF">2022-02-23T23:26:00Z</dcterms:created>
  <dcterms:modified xsi:type="dcterms:W3CDTF">2023-12-22T08:15:00Z</dcterms:modified>
</cp:coreProperties>
</file>