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FB8" w:rsidRPr="00145B6F" w:rsidRDefault="00033E44" w:rsidP="00464FB8">
      <w:pPr>
        <w:spacing w:after="0" w:line="259" w:lineRule="auto"/>
        <w:ind w:right="5" w:firstLine="567"/>
        <w:jc w:val="right"/>
        <w:rPr>
          <w:b/>
          <w:i/>
          <w:szCs w:val="24"/>
        </w:rPr>
      </w:pPr>
      <w:r>
        <w:rPr>
          <w:b/>
          <w:i/>
          <w:szCs w:val="24"/>
        </w:rPr>
        <w:t>Приложение № 3</w:t>
      </w:r>
    </w:p>
    <w:p w:rsidR="00464FB8" w:rsidRPr="00145B6F" w:rsidRDefault="00464FB8" w:rsidP="00464FB8">
      <w:pPr>
        <w:spacing w:after="0" w:line="259" w:lineRule="auto"/>
        <w:ind w:right="5" w:firstLine="567"/>
        <w:jc w:val="right"/>
        <w:rPr>
          <w:i/>
          <w:szCs w:val="24"/>
        </w:rPr>
      </w:pPr>
    </w:p>
    <w:p w:rsidR="00464FB8" w:rsidRPr="00145B6F" w:rsidRDefault="00464FB8" w:rsidP="00464FB8">
      <w:pPr>
        <w:spacing w:after="0" w:line="259" w:lineRule="auto"/>
        <w:ind w:right="5" w:firstLine="567"/>
        <w:jc w:val="left"/>
        <w:rPr>
          <w:szCs w:val="24"/>
        </w:rPr>
      </w:pPr>
      <w:r w:rsidRPr="00145B6F">
        <w:rPr>
          <w:b/>
          <w:szCs w:val="24"/>
        </w:rPr>
        <w:t xml:space="preserve"> </w:t>
      </w:r>
    </w:p>
    <w:p w:rsidR="00464FB8" w:rsidRPr="00145B6F" w:rsidRDefault="00464FB8" w:rsidP="00464FB8">
      <w:pPr>
        <w:spacing w:after="0" w:line="249" w:lineRule="auto"/>
        <w:ind w:right="5" w:firstLine="0"/>
        <w:jc w:val="center"/>
        <w:rPr>
          <w:b/>
          <w:sz w:val="32"/>
          <w:szCs w:val="32"/>
        </w:rPr>
      </w:pPr>
      <w:r w:rsidRPr="00145B6F">
        <w:rPr>
          <w:b/>
          <w:sz w:val="32"/>
          <w:szCs w:val="32"/>
        </w:rPr>
        <w:t xml:space="preserve">ТЕХНИЧЕСКА СПЕЦИФИКАЦИЯ </w:t>
      </w:r>
    </w:p>
    <w:p w:rsidR="00464FB8" w:rsidRPr="00145B6F" w:rsidRDefault="00464FB8" w:rsidP="00145B6F">
      <w:pPr>
        <w:widowControl w:val="0"/>
        <w:spacing w:after="0" w:line="240" w:lineRule="auto"/>
        <w:ind w:firstLine="0"/>
        <w:jc w:val="center"/>
        <w:rPr>
          <w:b/>
          <w:color w:val="auto"/>
          <w:szCs w:val="24"/>
          <w:lang w:eastAsia="en-US"/>
        </w:rPr>
      </w:pPr>
      <w:r w:rsidRPr="00145B6F">
        <w:rPr>
          <w:b/>
          <w:szCs w:val="24"/>
          <w:lang w:eastAsia="en-US"/>
        </w:rPr>
        <w:t>за изпълнение на обществена поръчка с предмет:</w:t>
      </w:r>
    </w:p>
    <w:p w:rsidR="00464FB8" w:rsidRPr="00145B6F" w:rsidRDefault="00464FB8" w:rsidP="00464FB8">
      <w:pPr>
        <w:spacing w:after="0" w:line="249" w:lineRule="auto"/>
        <w:ind w:right="5" w:firstLine="0"/>
        <w:jc w:val="center"/>
        <w:rPr>
          <w:b/>
          <w:szCs w:val="24"/>
        </w:rPr>
      </w:pPr>
    </w:p>
    <w:p w:rsidR="00464FB8" w:rsidRPr="00145B6F" w:rsidRDefault="00464FB8" w:rsidP="00464FB8">
      <w:pPr>
        <w:spacing w:after="0" w:line="249" w:lineRule="auto"/>
        <w:ind w:right="5" w:firstLine="0"/>
        <w:jc w:val="center"/>
        <w:rPr>
          <w:b/>
          <w:szCs w:val="24"/>
        </w:rPr>
      </w:pPr>
      <w:r w:rsidRPr="00145B6F">
        <w:rPr>
          <w:b/>
          <w:szCs w:val="24"/>
          <w:lang w:eastAsia="en-US"/>
        </w:rPr>
        <w:t>„Доставка, монтаж и баланс на гуми и джанти за леки и лекотоварни автомобили собственост на ТП „ДГС Стара река“ за срок от 24 месеца</w:t>
      </w:r>
      <w:r w:rsidRPr="00145B6F">
        <w:rPr>
          <w:b/>
          <w:szCs w:val="24"/>
        </w:rPr>
        <w:t>".</w:t>
      </w:r>
    </w:p>
    <w:p w:rsidR="003E1F63" w:rsidRPr="00145B6F" w:rsidRDefault="003E1F63">
      <w:pPr>
        <w:rPr>
          <w:szCs w:val="24"/>
        </w:rPr>
      </w:pPr>
    </w:p>
    <w:p w:rsidR="00464FB8" w:rsidRPr="00145B6F" w:rsidRDefault="00464FB8">
      <w:pPr>
        <w:rPr>
          <w:szCs w:val="24"/>
        </w:rPr>
      </w:pPr>
    </w:p>
    <w:p w:rsidR="00464FB8" w:rsidRPr="00145B6F" w:rsidRDefault="00464FB8">
      <w:pPr>
        <w:rPr>
          <w:szCs w:val="24"/>
        </w:rPr>
      </w:pPr>
    </w:p>
    <w:p w:rsidR="00464FB8" w:rsidRPr="00145B6F" w:rsidRDefault="00464FB8">
      <w:pPr>
        <w:rPr>
          <w:szCs w:val="24"/>
        </w:rPr>
      </w:pPr>
    </w:p>
    <w:p w:rsidR="00464FB8" w:rsidRPr="00145B6F" w:rsidRDefault="0006089F" w:rsidP="0006089F">
      <w:pPr>
        <w:spacing w:after="0" w:line="240" w:lineRule="auto"/>
        <w:ind w:firstLine="284"/>
        <w:rPr>
          <w:szCs w:val="24"/>
        </w:rPr>
      </w:pPr>
      <w:r w:rsidRPr="00145B6F">
        <w:rPr>
          <w:rStyle w:val="fontstyle01"/>
          <w:sz w:val="24"/>
          <w:szCs w:val="24"/>
        </w:rPr>
        <w:t xml:space="preserve">Доставка чрез закупуване на нови автомобилни гуми по заявка на </w:t>
      </w:r>
      <w:r w:rsidR="00145B6F" w:rsidRPr="00145B6F">
        <w:rPr>
          <w:rStyle w:val="fontstyle01"/>
          <w:sz w:val="24"/>
          <w:szCs w:val="24"/>
        </w:rPr>
        <w:t xml:space="preserve">ВЪЗЛОЖИТЕЛЯ </w:t>
      </w:r>
      <w:r w:rsidRPr="00145B6F">
        <w:rPr>
          <w:rStyle w:val="fontstyle01"/>
          <w:sz w:val="24"/>
          <w:szCs w:val="24"/>
        </w:rPr>
        <w:t>която включва:</w:t>
      </w:r>
      <w:r w:rsidRPr="00145B6F">
        <w:rPr>
          <w:szCs w:val="24"/>
        </w:rPr>
        <w:t xml:space="preserve"> </w:t>
      </w:r>
      <w:r w:rsidRPr="00145B6F">
        <w:rPr>
          <w:rStyle w:val="fontstyle01"/>
          <w:sz w:val="24"/>
          <w:szCs w:val="24"/>
        </w:rPr>
        <w:t>демонтаж на старите гуми и джанти и монтажа и балансирането на новите (тези дейности трябва да са</w:t>
      </w:r>
      <w:r w:rsidRPr="00145B6F">
        <w:rPr>
          <w:szCs w:val="24"/>
        </w:rPr>
        <w:t xml:space="preserve"> </w:t>
      </w:r>
      <w:r w:rsidRPr="00145B6F">
        <w:rPr>
          <w:rStyle w:val="fontstyle01"/>
          <w:sz w:val="24"/>
          <w:szCs w:val="24"/>
        </w:rPr>
        <w:t xml:space="preserve">калкулирани в единичната цена на гумите), за следните автомобили на </w:t>
      </w:r>
      <w:r w:rsidR="00D06682">
        <w:rPr>
          <w:szCs w:val="24"/>
        </w:rPr>
        <w:t xml:space="preserve">ТП „ДГС </w:t>
      </w:r>
      <w:r w:rsidR="00464FB8" w:rsidRPr="00145B6F">
        <w:rPr>
          <w:szCs w:val="24"/>
        </w:rPr>
        <w:t>Стара река”:</w:t>
      </w:r>
    </w:p>
    <w:p w:rsidR="00477C79" w:rsidRPr="00477C79" w:rsidRDefault="00477C79" w:rsidP="00477C79">
      <w:pPr>
        <w:spacing w:after="200" w:line="276" w:lineRule="auto"/>
        <w:ind w:right="0" w:firstLine="0"/>
        <w:jc w:val="center"/>
        <w:rPr>
          <w:b/>
          <w:bCs/>
          <w:color w:val="auto"/>
          <w:sz w:val="16"/>
          <w:szCs w:val="16"/>
        </w:rPr>
      </w:pPr>
    </w:p>
    <w:tbl>
      <w:tblPr>
        <w:tblpPr w:leftFromText="141" w:rightFromText="141" w:bottomFromText="160" w:vertAnchor="text" w:horzAnchor="margin" w:tblpXSpec="center" w:tblpY="168"/>
        <w:tblW w:w="33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1705"/>
        <w:gridCol w:w="1406"/>
        <w:gridCol w:w="1443"/>
        <w:gridCol w:w="1437"/>
      </w:tblGrid>
      <w:tr w:rsidR="00477C79" w:rsidRPr="0070518D" w:rsidTr="00477C79">
        <w:trPr>
          <w:trHeight w:val="769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Автомобил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Размер на гуми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Година на производство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брой</w:t>
            </w:r>
          </w:p>
        </w:tc>
      </w:tr>
      <w:tr w:rsidR="00477C79" w:rsidRPr="0070518D" w:rsidTr="00477C79">
        <w:trPr>
          <w:trHeight w:val="22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ТОЙОТА ЛАНД КРУИЗЕР 120 3.0 Д 4 Д, рег.номер: Х8080ВС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70518D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val="en-US" w:eastAsia="en-US"/>
              </w:rPr>
            </w:pPr>
            <w:bookmarkStart w:id="0" w:name="_GoBack"/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265/65 R17</w:t>
            </w:r>
            <w:bookmarkEnd w:id="0"/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color w:val="auto"/>
                <w:sz w:val="20"/>
                <w:szCs w:val="20"/>
              </w:rPr>
              <w:t>DOT 2022/2023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4</w:t>
            </w:r>
          </w:p>
        </w:tc>
      </w:tr>
      <w:tr w:rsidR="00477C79" w:rsidRPr="0070518D" w:rsidTr="00477C79">
        <w:trPr>
          <w:trHeight w:val="22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ГРЕЙТ УОЛЛ СТИЙД 5, рег.номер: СН3681КА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sz w:val="20"/>
                <w:szCs w:val="20"/>
                <w:shd w:val="clear" w:color="auto" w:fill="FFFFFF"/>
              </w:rPr>
              <w:t>235/70/</w:t>
            </w:r>
            <w:r w:rsidRPr="0070518D">
              <w:rPr>
                <w:b/>
                <w:sz w:val="20"/>
                <w:szCs w:val="20"/>
              </w:rPr>
              <w:t xml:space="preserve"> R16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color w:val="auto"/>
                <w:sz w:val="20"/>
                <w:szCs w:val="20"/>
              </w:rPr>
              <w:t>DOT 2022/2023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4</w:t>
            </w:r>
          </w:p>
        </w:tc>
      </w:tr>
      <w:tr w:rsidR="00477C79" w:rsidRPr="0070518D" w:rsidTr="00477C79">
        <w:trPr>
          <w:trHeight w:val="22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ГРЕ</w:t>
            </w: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Й</w:t>
            </w: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 xml:space="preserve">Т УОЛЛ ХОВЕР, </w:t>
            </w: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рег.номер: А0108МВ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70518D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val="en-US"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 xml:space="preserve">235/65 </w:t>
            </w: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R17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color w:val="auto"/>
                <w:sz w:val="20"/>
                <w:szCs w:val="20"/>
              </w:rPr>
              <w:t>DOT 2022/2023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4</w:t>
            </w:r>
          </w:p>
        </w:tc>
      </w:tr>
      <w:tr w:rsidR="00477C79" w:rsidRPr="0070518D" w:rsidTr="00477C79">
        <w:trPr>
          <w:trHeight w:val="22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ВАЗ 21214, рег.номер: СН7830НС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sz w:val="20"/>
                <w:szCs w:val="20"/>
              </w:rPr>
              <w:t>185/75/ R16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color w:val="auto"/>
                <w:sz w:val="20"/>
                <w:szCs w:val="20"/>
              </w:rPr>
              <w:t>DOT 2022/2023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4</w:t>
            </w:r>
          </w:p>
        </w:tc>
      </w:tr>
      <w:tr w:rsidR="00477C79" w:rsidRPr="0070518D" w:rsidTr="00477C79">
        <w:trPr>
          <w:trHeight w:val="22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 xml:space="preserve">ВАЗ 21214, </w:t>
            </w:r>
            <w:proofErr w:type="spellStart"/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рег.номер</w:t>
            </w:r>
            <w:proofErr w:type="spellEnd"/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: СН5428АН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sz w:val="20"/>
                <w:szCs w:val="20"/>
              </w:rPr>
              <w:t>185/75/ R16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color w:val="auto"/>
                <w:sz w:val="20"/>
                <w:szCs w:val="20"/>
              </w:rPr>
              <w:t>DOT 2022/2023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4</w:t>
            </w:r>
          </w:p>
        </w:tc>
      </w:tr>
      <w:tr w:rsidR="00477C79" w:rsidRPr="0070518D" w:rsidTr="00477C79">
        <w:trPr>
          <w:trHeight w:val="22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УАЗ 3909</w:t>
            </w: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, рег.номер: СН1970АХ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kern w:val="3"/>
                <w:sz w:val="20"/>
                <w:szCs w:val="20"/>
              </w:rPr>
              <w:t>225/75/</w:t>
            </w:r>
            <w:r w:rsidRPr="0070518D">
              <w:rPr>
                <w:b/>
                <w:sz w:val="20"/>
                <w:szCs w:val="20"/>
              </w:rPr>
              <w:t xml:space="preserve"> R</w:t>
            </w:r>
            <w:r w:rsidRPr="0070518D">
              <w:rPr>
                <w:b/>
                <w:kern w:val="3"/>
                <w:sz w:val="20"/>
                <w:szCs w:val="20"/>
              </w:rPr>
              <w:t>16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color w:val="auto"/>
                <w:sz w:val="20"/>
                <w:szCs w:val="20"/>
              </w:rPr>
              <w:t>DOT 2022/2023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4</w:t>
            </w:r>
          </w:p>
        </w:tc>
      </w:tr>
      <w:tr w:rsidR="00477C79" w:rsidRPr="0070518D" w:rsidTr="0070518D">
        <w:trPr>
          <w:trHeight w:val="810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 xml:space="preserve">УАЗ 2206, </w:t>
            </w:r>
            <w:proofErr w:type="spellStart"/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рег.номер</w:t>
            </w:r>
            <w:proofErr w:type="spellEnd"/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: СН4835АН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sz w:val="20"/>
                <w:szCs w:val="20"/>
              </w:rPr>
              <w:t>215/90/ R15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color w:val="auto"/>
                <w:sz w:val="20"/>
                <w:szCs w:val="20"/>
              </w:rPr>
              <w:t>DOT 2022/2023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4</w:t>
            </w:r>
          </w:p>
        </w:tc>
      </w:tr>
      <w:tr w:rsidR="00477C79" w:rsidRPr="0070518D" w:rsidTr="00477C79">
        <w:trPr>
          <w:trHeight w:val="226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ЛАДА 4Х4, рег.номер: СН7664АМ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sz w:val="20"/>
                <w:szCs w:val="20"/>
              </w:rPr>
              <w:t>185/75/ R16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highlight w:val="yellow"/>
                <w:lang w:eastAsia="en-US"/>
              </w:rPr>
            </w:pPr>
            <w:r w:rsidRPr="0070518D">
              <w:rPr>
                <w:b/>
                <w:color w:val="auto"/>
                <w:sz w:val="20"/>
                <w:szCs w:val="20"/>
              </w:rPr>
              <w:t>DOT 2022/2023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79" w:rsidRPr="0070518D" w:rsidRDefault="00477C79" w:rsidP="0070518D">
            <w:pPr>
              <w:autoSpaceDE w:val="0"/>
              <w:autoSpaceDN w:val="0"/>
              <w:adjustRightInd w:val="0"/>
              <w:spacing w:after="0" w:line="240" w:lineRule="auto"/>
              <w:ind w:right="0" w:firstLine="0"/>
              <w:jc w:val="center"/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</w:pPr>
            <w:r w:rsidRPr="0070518D">
              <w:rPr>
                <w:rFonts w:eastAsia="Calibri"/>
                <w:b/>
                <w:color w:val="auto"/>
                <w:sz w:val="20"/>
                <w:szCs w:val="20"/>
                <w:lang w:eastAsia="en-US"/>
              </w:rPr>
              <w:t>4</w:t>
            </w:r>
          </w:p>
        </w:tc>
      </w:tr>
    </w:tbl>
    <w:p w:rsidR="00477C79" w:rsidRPr="0070518D" w:rsidRDefault="00477C79" w:rsidP="0070518D">
      <w:pPr>
        <w:spacing w:after="200" w:line="276" w:lineRule="auto"/>
        <w:ind w:right="0" w:firstLine="0"/>
        <w:jc w:val="center"/>
        <w:rPr>
          <w:b/>
          <w:bCs/>
          <w:color w:val="auto"/>
          <w:sz w:val="20"/>
          <w:szCs w:val="20"/>
        </w:rPr>
      </w:pPr>
    </w:p>
    <w:p w:rsidR="00464FB8" w:rsidRPr="00145B6F" w:rsidRDefault="00464FB8">
      <w:pPr>
        <w:rPr>
          <w:szCs w:val="24"/>
        </w:rPr>
      </w:pPr>
    </w:p>
    <w:p w:rsidR="0006089F" w:rsidRPr="00145B6F" w:rsidRDefault="0006089F" w:rsidP="0006089F">
      <w:pPr>
        <w:ind w:firstLine="284"/>
        <w:rPr>
          <w:rStyle w:val="fontstyle21"/>
          <w:sz w:val="24"/>
          <w:szCs w:val="24"/>
        </w:rPr>
      </w:pPr>
      <w:r w:rsidRPr="00145B6F">
        <w:rPr>
          <w:rStyle w:val="fontstyle01"/>
          <w:sz w:val="24"/>
          <w:szCs w:val="24"/>
        </w:rPr>
        <w:t xml:space="preserve">ВЪЗЛОЖИТЕЛЯТ </w:t>
      </w:r>
      <w:r w:rsidRPr="00145B6F">
        <w:rPr>
          <w:rStyle w:val="fontstyle21"/>
          <w:sz w:val="24"/>
          <w:szCs w:val="24"/>
        </w:rPr>
        <w:t>няма задължение за цялостно усвояване на посочените видове и</w:t>
      </w:r>
      <w:r w:rsidRPr="00145B6F">
        <w:rPr>
          <w:szCs w:val="24"/>
        </w:rPr>
        <w:t xml:space="preserve"> </w:t>
      </w:r>
      <w:r w:rsidRPr="00145B6F">
        <w:rPr>
          <w:rStyle w:val="fontstyle21"/>
          <w:sz w:val="24"/>
          <w:szCs w:val="24"/>
        </w:rPr>
        <w:t>количества доставки, както и може да заявява допълнителни такива в рамките на общата прогнозна</w:t>
      </w:r>
      <w:r w:rsidRPr="00145B6F">
        <w:rPr>
          <w:szCs w:val="24"/>
        </w:rPr>
        <w:t xml:space="preserve"> </w:t>
      </w:r>
      <w:r w:rsidRPr="00145B6F">
        <w:rPr>
          <w:rStyle w:val="fontstyle21"/>
          <w:sz w:val="24"/>
          <w:szCs w:val="24"/>
        </w:rPr>
        <w:t>стойност по сключения договор.</w:t>
      </w:r>
    </w:p>
    <w:p w:rsidR="0006089F" w:rsidRPr="00145B6F" w:rsidRDefault="0006089F" w:rsidP="0006089F">
      <w:pPr>
        <w:ind w:firstLine="284"/>
        <w:rPr>
          <w:rStyle w:val="fontstyle21"/>
          <w:sz w:val="24"/>
          <w:szCs w:val="24"/>
        </w:rPr>
      </w:pPr>
      <w:r w:rsidRPr="00145B6F">
        <w:rPr>
          <w:rStyle w:val="fontstyle21"/>
          <w:sz w:val="24"/>
          <w:szCs w:val="24"/>
        </w:rPr>
        <w:t>Всички разходи, свързани с доставката и монтажа на стоките са за сметка на Изпълнителя.</w:t>
      </w:r>
    </w:p>
    <w:p w:rsidR="001468C1" w:rsidRPr="00145B6F" w:rsidRDefault="001468C1" w:rsidP="0006089F">
      <w:pPr>
        <w:ind w:firstLine="284"/>
        <w:rPr>
          <w:rStyle w:val="fontstyle21"/>
          <w:sz w:val="24"/>
          <w:szCs w:val="24"/>
        </w:rPr>
      </w:pPr>
    </w:p>
    <w:p w:rsidR="001468C1" w:rsidRPr="00145B6F" w:rsidRDefault="001468C1" w:rsidP="001468C1">
      <w:pPr>
        <w:rPr>
          <w:color w:val="auto"/>
          <w:szCs w:val="24"/>
        </w:rPr>
      </w:pPr>
      <w:r w:rsidRPr="00145B6F">
        <w:rPr>
          <w:szCs w:val="24"/>
        </w:rPr>
        <w:t xml:space="preserve">Участниците трябва да осигурят минимум един сервизен пункт на територията на  </w:t>
      </w:r>
      <w:r w:rsidR="00033E44" w:rsidRPr="00033E44">
        <w:rPr>
          <w:szCs w:val="24"/>
          <w:highlight w:val="yellow"/>
        </w:rPr>
        <w:t xml:space="preserve">общ.Сливен </w:t>
      </w:r>
      <w:r w:rsidRPr="00033E44">
        <w:rPr>
          <w:szCs w:val="24"/>
          <w:highlight w:val="yellow"/>
        </w:rPr>
        <w:t>,</w:t>
      </w:r>
      <w:r w:rsidRPr="00145B6F">
        <w:rPr>
          <w:szCs w:val="24"/>
        </w:rPr>
        <w:t xml:space="preserve"> в който ще бъде извършван демонтаж/монтаж, баланс на доставяните гуми. </w:t>
      </w:r>
    </w:p>
    <w:p w:rsidR="001468C1" w:rsidRPr="00145B6F" w:rsidRDefault="001468C1" w:rsidP="001468C1">
      <w:pPr>
        <w:rPr>
          <w:szCs w:val="24"/>
        </w:rPr>
      </w:pPr>
      <w:r w:rsidRPr="00145B6F">
        <w:rPr>
          <w:szCs w:val="24"/>
        </w:rPr>
        <w:lastRenderedPageBreak/>
        <w:t xml:space="preserve">1. Предлаганите нови и неупотребявани автомобилни гуми – включени в горепосочения списък, както и тези заявени извън него, включително и гуми за новопридобити от </w:t>
      </w:r>
      <w:r w:rsidR="00145B6F" w:rsidRPr="00145B6F">
        <w:rPr>
          <w:rStyle w:val="fontstyle01"/>
          <w:sz w:val="24"/>
          <w:szCs w:val="24"/>
        </w:rPr>
        <w:t>ВЪЗЛОЖИТЕЛЯ</w:t>
      </w:r>
      <w:r w:rsidR="00145B6F" w:rsidRPr="00145B6F">
        <w:rPr>
          <w:szCs w:val="24"/>
        </w:rPr>
        <w:t xml:space="preserve"> </w:t>
      </w:r>
      <w:r w:rsidRPr="00145B6F">
        <w:rPr>
          <w:szCs w:val="24"/>
        </w:rPr>
        <w:t>автомобили, следва да отговарят за съответната марка автомобил и да са произведени не по-рано от предходната година от датата на заявяване , със съответната щампа (DOT), доказваща годината на производство. Изискуемите гуми следва да бъдат от висок клас.</w:t>
      </w:r>
    </w:p>
    <w:p w:rsidR="001468C1" w:rsidRPr="00145B6F" w:rsidRDefault="001468C1" w:rsidP="001468C1">
      <w:pPr>
        <w:rPr>
          <w:szCs w:val="24"/>
        </w:rPr>
      </w:pPr>
      <w:r w:rsidRPr="00145B6F">
        <w:rPr>
          <w:szCs w:val="24"/>
        </w:rPr>
        <w:t xml:space="preserve">  2. При рекламация се прилагат реда и условията на „търговската гаранция за качество” – предложена от кандидата (изпълнителя) и неговите задължения по нея, следва да важи както за гумите на производителя. </w:t>
      </w:r>
    </w:p>
    <w:p w:rsidR="001468C1" w:rsidRPr="00145B6F" w:rsidRDefault="001468C1" w:rsidP="001468C1">
      <w:pPr>
        <w:rPr>
          <w:szCs w:val="24"/>
        </w:rPr>
      </w:pPr>
      <w:r w:rsidRPr="00145B6F">
        <w:rPr>
          <w:szCs w:val="24"/>
        </w:rPr>
        <w:t xml:space="preserve">3. Посочените в настоящата спецификация видове автомобилни гуми не са изчерпателно изброени. </w:t>
      </w:r>
      <w:r w:rsidR="00C641CE" w:rsidRPr="00145B6F">
        <w:rPr>
          <w:rStyle w:val="fontstyle01"/>
          <w:sz w:val="24"/>
          <w:szCs w:val="24"/>
        </w:rPr>
        <w:t xml:space="preserve">ВЪЗЛОЖИТЕЛЯТ </w:t>
      </w:r>
      <w:r w:rsidRPr="00145B6F">
        <w:rPr>
          <w:szCs w:val="24"/>
        </w:rPr>
        <w:t xml:space="preserve">може при възникнала необходимост да заяви автомобилни гуми извън посочените в горепосочения списък, както и за гуми на новопридобитите си автомобили </w:t>
      </w:r>
    </w:p>
    <w:p w:rsidR="001468C1" w:rsidRPr="00145B6F" w:rsidRDefault="001468C1" w:rsidP="001468C1">
      <w:pPr>
        <w:rPr>
          <w:szCs w:val="24"/>
        </w:rPr>
      </w:pPr>
      <w:r w:rsidRPr="00145B6F">
        <w:rPr>
          <w:szCs w:val="24"/>
        </w:rPr>
        <w:t>4. Доставката се изпълнява и удостоверява по следните ред и условия:</w:t>
      </w:r>
    </w:p>
    <w:p w:rsidR="001468C1" w:rsidRPr="00145B6F" w:rsidRDefault="001468C1" w:rsidP="001468C1">
      <w:pPr>
        <w:rPr>
          <w:szCs w:val="24"/>
        </w:rPr>
      </w:pPr>
      <w:r w:rsidRPr="00145B6F">
        <w:rPr>
          <w:szCs w:val="24"/>
        </w:rPr>
        <w:t xml:space="preserve">4.1. </w:t>
      </w:r>
      <w:r w:rsidR="00C641CE" w:rsidRPr="00145B6F">
        <w:rPr>
          <w:rStyle w:val="fontstyle01"/>
          <w:sz w:val="24"/>
          <w:szCs w:val="24"/>
        </w:rPr>
        <w:t xml:space="preserve">ВЪЗЛОЖИТЕЛЯТ </w:t>
      </w:r>
      <w:r w:rsidRPr="00145B6F">
        <w:rPr>
          <w:szCs w:val="24"/>
        </w:rPr>
        <w:t xml:space="preserve">отправя изрична заявка до изпълнителя по електронна поща или по друг подходящ начин, предварително уточнен между страните, относно възникнала нужда от доставка на гума/и; </w:t>
      </w:r>
    </w:p>
    <w:p w:rsidR="00C641CE" w:rsidRPr="00145B6F" w:rsidRDefault="001468C1" w:rsidP="001468C1">
      <w:pPr>
        <w:rPr>
          <w:szCs w:val="24"/>
        </w:rPr>
      </w:pPr>
      <w:r w:rsidRPr="00145B6F">
        <w:rPr>
          <w:szCs w:val="24"/>
        </w:rPr>
        <w:t xml:space="preserve">4.2. </w:t>
      </w:r>
      <w:r w:rsidR="00145B6F" w:rsidRPr="00145B6F">
        <w:rPr>
          <w:szCs w:val="24"/>
        </w:rPr>
        <w:t>ИЗПЪЛНИТЕЛЯТ</w:t>
      </w:r>
      <w:r w:rsidRPr="00145B6F">
        <w:rPr>
          <w:szCs w:val="24"/>
        </w:rPr>
        <w:t xml:space="preserve"> изяснява вида и техническата характеристика на гумата/те посочена в заявката за доставка, съгласно предоставените му от </w:t>
      </w:r>
      <w:r w:rsidR="00145B6F" w:rsidRPr="00145B6F">
        <w:rPr>
          <w:rStyle w:val="fontstyle01"/>
          <w:sz w:val="24"/>
          <w:szCs w:val="24"/>
        </w:rPr>
        <w:t>ВЪЗЛОЖИТЕЛЯ</w:t>
      </w:r>
      <w:r w:rsidR="00145B6F" w:rsidRPr="00145B6F">
        <w:rPr>
          <w:szCs w:val="24"/>
        </w:rPr>
        <w:t xml:space="preserve"> </w:t>
      </w:r>
      <w:r w:rsidRPr="00145B6F">
        <w:rPr>
          <w:szCs w:val="24"/>
        </w:rPr>
        <w:t xml:space="preserve">технически характеристики на МПС (копия на регистрационните талони за всяко МПС – когато е приложимо, или по друг подходящ начин уточнен от страните). В случай на необходимост, </w:t>
      </w:r>
      <w:r w:rsidR="00145B6F" w:rsidRPr="00145B6F">
        <w:rPr>
          <w:szCs w:val="24"/>
        </w:rPr>
        <w:t xml:space="preserve">ИЗПЪЛНИТЕЛЯТ </w:t>
      </w:r>
      <w:r w:rsidRPr="00145B6F">
        <w:rPr>
          <w:szCs w:val="24"/>
        </w:rPr>
        <w:t xml:space="preserve">има право и може да извърши физически оглед на място. </w:t>
      </w:r>
    </w:p>
    <w:p w:rsidR="001468C1" w:rsidRPr="00145B6F" w:rsidRDefault="001468C1" w:rsidP="001468C1">
      <w:pPr>
        <w:rPr>
          <w:szCs w:val="24"/>
        </w:rPr>
      </w:pPr>
      <w:r w:rsidRPr="00145B6F">
        <w:rPr>
          <w:szCs w:val="24"/>
        </w:rPr>
        <w:t xml:space="preserve">4.3. </w:t>
      </w:r>
      <w:r w:rsidR="00C641CE" w:rsidRPr="00145B6F">
        <w:rPr>
          <w:rStyle w:val="fontstyle01"/>
          <w:sz w:val="24"/>
          <w:szCs w:val="24"/>
        </w:rPr>
        <w:t xml:space="preserve">ВЪЗЛОЖИТЕЛЯТ </w:t>
      </w:r>
      <w:r w:rsidRPr="00145B6F">
        <w:rPr>
          <w:szCs w:val="24"/>
        </w:rPr>
        <w:t xml:space="preserve">може да направи допълнителни писмени уточнения във връзка с предходната точка  и дава изрично потвърждение. </w:t>
      </w:r>
    </w:p>
    <w:p w:rsidR="001468C1" w:rsidRPr="00145B6F" w:rsidRDefault="001468C1" w:rsidP="001468C1">
      <w:pPr>
        <w:rPr>
          <w:szCs w:val="24"/>
        </w:rPr>
      </w:pPr>
      <w:r w:rsidRPr="00145B6F">
        <w:rPr>
          <w:szCs w:val="24"/>
        </w:rPr>
        <w:t xml:space="preserve">4.4. Гумите следва бъдат доставяни в срок до </w:t>
      </w:r>
      <w:r w:rsidRPr="0070518D">
        <w:rPr>
          <w:b/>
          <w:szCs w:val="24"/>
        </w:rPr>
        <w:t>5/пет/</w:t>
      </w:r>
      <w:r w:rsidRPr="00145B6F">
        <w:rPr>
          <w:szCs w:val="24"/>
        </w:rPr>
        <w:t xml:space="preserve"> работни дни от заявката на </w:t>
      </w:r>
      <w:r w:rsidR="00C641CE" w:rsidRPr="00145B6F">
        <w:rPr>
          <w:rStyle w:val="fontstyle01"/>
          <w:sz w:val="24"/>
          <w:szCs w:val="24"/>
        </w:rPr>
        <w:t>ВЪЗЛОЖИТЕЛЯ</w:t>
      </w:r>
      <w:r w:rsidRPr="00145B6F">
        <w:rPr>
          <w:szCs w:val="24"/>
        </w:rPr>
        <w:t xml:space="preserve">. </w:t>
      </w:r>
    </w:p>
    <w:p w:rsidR="001468C1" w:rsidRDefault="001468C1" w:rsidP="001468C1">
      <w:pPr>
        <w:rPr>
          <w:szCs w:val="24"/>
        </w:rPr>
      </w:pPr>
      <w:r w:rsidRPr="00145B6F">
        <w:rPr>
          <w:szCs w:val="24"/>
        </w:rPr>
        <w:t xml:space="preserve">5. За всяка доставка </w:t>
      </w:r>
      <w:r w:rsidR="00145B6F" w:rsidRPr="00145B6F">
        <w:rPr>
          <w:szCs w:val="24"/>
        </w:rPr>
        <w:t xml:space="preserve">ИЗПЪЛНИТЕЛЯТ </w:t>
      </w:r>
      <w:r w:rsidRPr="00145B6F">
        <w:rPr>
          <w:szCs w:val="24"/>
        </w:rPr>
        <w:t xml:space="preserve">дава търговска гаранция за качество, относно всяка доставена автомобилна гума (в месеци) съобразно гаранцията на производителя им считано от момента (датата) на подписване на предавателно-приемателния протокол за извършената доставка. </w:t>
      </w:r>
    </w:p>
    <w:p w:rsidR="001468C1" w:rsidRPr="00145B6F" w:rsidRDefault="001468C1" w:rsidP="001468C1">
      <w:pPr>
        <w:rPr>
          <w:szCs w:val="24"/>
        </w:rPr>
      </w:pPr>
      <w:r w:rsidRPr="00145B6F">
        <w:rPr>
          <w:szCs w:val="24"/>
        </w:rPr>
        <w:t xml:space="preserve">5.1. Предлаганата търговска гаранция, следва да важи за всяка доставена автомобилна гума, за всички нови доставени гуми, както и за гуми заявени извън списъка, в това число за новопридобити автомобили. </w:t>
      </w:r>
    </w:p>
    <w:p w:rsidR="001468C1" w:rsidRPr="00B34051" w:rsidRDefault="001468C1" w:rsidP="001468C1">
      <w:pPr>
        <w:rPr>
          <w:color w:val="auto"/>
          <w:szCs w:val="24"/>
        </w:rPr>
      </w:pPr>
      <w:r w:rsidRPr="00145B6F">
        <w:rPr>
          <w:szCs w:val="24"/>
        </w:rPr>
        <w:t xml:space="preserve">5.2. В случай, че доставена от </w:t>
      </w:r>
      <w:r w:rsidR="00145B6F" w:rsidRPr="00145B6F">
        <w:rPr>
          <w:szCs w:val="24"/>
        </w:rPr>
        <w:t xml:space="preserve">ИЗПЪЛНИТЕЛЯ </w:t>
      </w:r>
      <w:r w:rsidRPr="00145B6F">
        <w:rPr>
          <w:szCs w:val="24"/>
        </w:rPr>
        <w:t xml:space="preserve">автомобилна гума има видим дефект, който пречи на нормалното и обичайно й ползване, </w:t>
      </w:r>
      <w:r w:rsidR="00145B6F" w:rsidRPr="00145B6F">
        <w:rPr>
          <w:szCs w:val="24"/>
        </w:rPr>
        <w:t xml:space="preserve">ИЗПЪЛНИТЕЛЯТ </w:t>
      </w:r>
      <w:r w:rsidRPr="00145B6F">
        <w:rPr>
          <w:szCs w:val="24"/>
        </w:rPr>
        <w:t>дължи подмяна на същата с нова, изцяло за своя сметка</w:t>
      </w:r>
      <w:r w:rsidR="00C641CE" w:rsidRPr="00B34051">
        <w:rPr>
          <w:rStyle w:val="fontstyle21"/>
          <w:color w:val="auto"/>
          <w:sz w:val="24"/>
          <w:szCs w:val="24"/>
        </w:rPr>
        <w:t>- не по късно от</w:t>
      </w:r>
      <w:r w:rsidR="00C641CE" w:rsidRPr="00B34051">
        <w:rPr>
          <w:color w:val="auto"/>
          <w:szCs w:val="24"/>
        </w:rPr>
        <w:t xml:space="preserve"> </w:t>
      </w:r>
      <w:r w:rsidR="00C641CE" w:rsidRPr="00B34051">
        <w:rPr>
          <w:rStyle w:val="fontstyle21"/>
          <w:color w:val="auto"/>
          <w:sz w:val="24"/>
          <w:szCs w:val="24"/>
        </w:rPr>
        <w:t>10/десет/ календарни дни от дата на получаване на уведомлението за констатирания дефект.</w:t>
      </w:r>
    </w:p>
    <w:p w:rsidR="001468C1" w:rsidRPr="00B34051" w:rsidRDefault="001468C1" w:rsidP="001468C1">
      <w:pPr>
        <w:rPr>
          <w:rStyle w:val="fontstyle21"/>
          <w:color w:val="auto"/>
          <w:sz w:val="24"/>
          <w:szCs w:val="24"/>
        </w:rPr>
      </w:pPr>
      <w:r w:rsidRPr="00B34051">
        <w:rPr>
          <w:color w:val="auto"/>
          <w:szCs w:val="24"/>
        </w:rPr>
        <w:t xml:space="preserve">5.3. В случай, че доставена от </w:t>
      </w:r>
      <w:r w:rsidR="00145B6F" w:rsidRPr="00B34051">
        <w:rPr>
          <w:color w:val="auto"/>
          <w:szCs w:val="24"/>
        </w:rPr>
        <w:t xml:space="preserve">ИЗПЪЛНИТЕЛЯ </w:t>
      </w:r>
      <w:r w:rsidRPr="00B34051">
        <w:rPr>
          <w:color w:val="auto"/>
          <w:szCs w:val="24"/>
        </w:rPr>
        <w:t xml:space="preserve">автомобилна гума прояви последващ дефект при условия на нейното нормалното и обичайно ползване по предназначението й, и/или същият дефект не се е проявил при доказан пътен инцидент, </w:t>
      </w:r>
      <w:r w:rsidR="00145B6F" w:rsidRPr="00B34051">
        <w:rPr>
          <w:color w:val="auto"/>
          <w:szCs w:val="24"/>
        </w:rPr>
        <w:t xml:space="preserve">ИЗПЪЛНИТЕЛЯТ </w:t>
      </w:r>
      <w:r w:rsidRPr="00B34051">
        <w:rPr>
          <w:color w:val="auto"/>
          <w:szCs w:val="24"/>
        </w:rPr>
        <w:t>дължи подмяна на същата с нова, изцяло за своя сметка</w:t>
      </w:r>
      <w:r w:rsidR="00C641CE" w:rsidRPr="00B34051">
        <w:rPr>
          <w:color w:val="auto"/>
          <w:szCs w:val="24"/>
        </w:rPr>
        <w:t xml:space="preserve"> </w:t>
      </w:r>
      <w:r w:rsidR="00C641CE" w:rsidRPr="00B34051">
        <w:rPr>
          <w:rStyle w:val="fontstyle21"/>
          <w:color w:val="auto"/>
          <w:sz w:val="24"/>
          <w:szCs w:val="24"/>
        </w:rPr>
        <w:t>- не по късно от</w:t>
      </w:r>
      <w:r w:rsidR="00C641CE" w:rsidRPr="00B34051">
        <w:rPr>
          <w:color w:val="auto"/>
          <w:szCs w:val="24"/>
        </w:rPr>
        <w:t xml:space="preserve"> </w:t>
      </w:r>
      <w:r w:rsidR="00C641CE" w:rsidRPr="00B34051">
        <w:rPr>
          <w:rStyle w:val="fontstyle21"/>
          <w:color w:val="auto"/>
          <w:sz w:val="24"/>
          <w:szCs w:val="24"/>
        </w:rPr>
        <w:t>10/десет/ календарни дни от дата на получаване на уведомлението за констатирания дефект.</w:t>
      </w:r>
    </w:p>
    <w:p w:rsidR="001037DD" w:rsidRPr="001037DD" w:rsidRDefault="001037DD" w:rsidP="001037DD">
      <w:pPr>
        <w:rPr>
          <w:i/>
          <w:szCs w:val="24"/>
        </w:rPr>
      </w:pPr>
      <w:r w:rsidRPr="001037DD">
        <w:rPr>
          <w:rStyle w:val="fontstyle01"/>
          <w:i/>
          <w:sz w:val="24"/>
          <w:szCs w:val="24"/>
        </w:rPr>
        <w:t xml:space="preserve">Забележка: </w:t>
      </w:r>
      <w:r w:rsidRPr="001037DD">
        <w:rPr>
          <w:rStyle w:val="fontstyle21"/>
          <w:i/>
          <w:sz w:val="24"/>
          <w:szCs w:val="24"/>
        </w:rPr>
        <w:t xml:space="preserve">Предлаганата гаранция следва да се посочи, като цяло положително число и </w:t>
      </w:r>
      <w:r w:rsidRPr="001037DD">
        <w:rPr>
          <w:rStyle w:val="fontstyle01"/>
          <w:i/>
          <w:sz w:val="24"/>
          <w:szCs w:val="24"/>
        </w:rPr>
        <w:t>не по</w:t>
      </w:r>
      <w:r>
        <w:rPr>
          <w:rStyle w:val="fontstyle01"/>
          <w:i/>
          <w:sz w:val="24"/>
          <w:szCs w:val="24"/>
        </w:rPr>
        <w:t>-</w:t>
      </w:r>
      <w:r w:rsidRPr="001037DD">
        <w:rPr>
          <w:rStyle w:val="fontstyle01"/>
          <w:i/>
          <w:sz w:val="24"/>
          <w:szCs w:val="24"/>
        </w:rPr>
        <w:t>малка от 12 месеца</w:t>
      </w:r>
      <w:r w:rsidRPr="001037DD">
        <w:rPr>
          <w:rStyle w:val="fontstyle21"/>
          <w:i/>
          <w:sz w:val="24"/>
          <w:szCs w:val="24"/>
        </w:rPr>
        <w:t>, считано от момента (датата) на подписване на предавателно-приемателния</w:t>
      </w:r>
      <w:r>
        <w:rPr>
          <w:rFonts w:ascii="TimesNewRoman" w:hAnsi="TimesNewRoman"/>
          <w:i/>
          <w:szCs w:val="24"/>
        </w:rPr>
        <w:t xml:space="preserve"> </w:t>
      </w:r>
      <w:r w:rsidRPr="001037DD">
        <w:rPr>
          <w:rStyle w:val="fontstyle21"/>
          <w:i/>
          <w:sz w:val="24"/>
          <w:szCs w:val="24"/>
        </w:rPr>
        <w:t>протокол за извършената доставка).</w:t>
      </w:r>
    </w:p>
    <w:p w:rsidR="00C641CE" w:rsidRPr="00145B6F" w:rsidRDefault="00C641CE" w:rsidP="001468C1">
      <w:pPr>
        <w:rPr>
          <w:rStyle w:val="fontstyle21"/>
          <w:sz w:val="24"/>
          <w:szCs w:val="24"/>
        </w:rPr>
      </w:pPr>
      <w:r w:rsidRPr="00145B6F">
        <w:rPr>
          <w:rStyle w:val="fontstyle21"/>
          <w:sz w:val="24"/>
          <w:szCs w:val="24"/>
        </w:rPr>
        <w:t xml:space="preserve">6. </w:t>
      </w:r>
      <w:r w:rsidR="001468C1" w:rsidRPr="00145B6F">
        <w:rPr>
          <w:rStyle w:val="fontstyle21"/>
          <w:sz w:val="24"/>
          <w:szCs w:val="24"/>
        </w:rPr>
        <w:t xml:space="preserve">При демонтаж на стари и използвани гуми, </w:t>
      </w:r>
      <w:r w:rsidR="00145B6F" w:rsidRPr="00145B6F">
        <w:rPr>
          <w:szCs w:val="24"/>
        </w:rPr>
        <w:t xml:space="preserve">ИЗПЪЛНИТЕЛЯ </w:t>
      </w:r>
      <w:r w:rsidR="001468C1" w:rsidRPr="00145B6F">
        <w:rPr>
          <w:rStyle w:val="fontstyle21"/>
          <w:sz w:val="24"/>
          <w:szCs w:val="24"/>
        </w:rPr>
        <w:t xml:space="preserve">следва да представи на </w:t>
      </w:r>
      <w:r w:rsidRPr="00145B6F">
        <w:rPr>
          <w:rStyle w:val="fontstyle01"/>
          <w:sz w:val="24"/>
          <w:szCs w:val="24"/>
        </w:rPr>
        <w:t>ВЪЗЛОЖИТЕЛЯ</w:t>
      </w:r>
      <w:r w:rsidRPr="00145B6F">
        <w:rPr>
          <w:szCs w:val="24"/>
        </w:rPr>
        <w:t xml:space="preserve"> </w:t>
      </w:r>
      <w:r w:rsidR="001468C1" w:rsidRPr="00145B6F">
        <w:rPr>
          <w:rStyle w:val="fontstyle21"/>
          <w:sz w:val="24"/>
          <w:szCs w:val="24"/>
        </w:rPr>
        <w:t>констативен протокол в който да посочи възможна ли е бъдеща употреба на гумите или препоръка за</w:t>
      </w:r>
      <w:r w:rsidRPr="00145B6F">
        <w:rPr>
          <w:szCs w:val="24"/>
        </w:rPr>
        <w:t xml:space="preserve"> </w:t>
      </w:r>
      <w:r w:rsidR="001468C1" w:rsidRPr="00145B6F">
        <w:rPr>
          <w:rStyle w:val="fontstyle21"/>
          <w:sz w:val="24"/>
          <w:szCs w:val="24"/>
        </w:rPr>
        <w:t>бракуване.</w:t>
      </w:r>
    </w:p>
    <w:p w:rsidR="001468C1" w:rsidRPr="00145B6F" w:rsidRDefault="001468C1" w:rsidP="001468C1">
      <w:pPr>
        <w:rPr>
          <w:szCs w:val="24"/>
        </w:rPr>
      </w:pPr>
      <w:r w:rsidRPr="00145B6F">
        <w:rPr>
          <w:szCs w:val="24"/>
        </w:rPr>
        <w:br/>
      </w:r>
    </w:p>
    <w:sectPr w:rsidR="001468C1" w:rsidRPr="00145B6F" w:rsidSect="00475723">
      <w:footerReference w:type="default" r:id="rId6"/>
      <w:pgSz w:w="11906" w:h="16838"/>
      <w:pgMar w:top="426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8B3" w:rsidRDefault="001428B3" w:rsidP="00950542">
      <w:pPr>
        <w:spacing w:after="0" w:line="240" w:lineRule="auto"/>
      </w:pPr>
      <w:r>
        <w:separator/>
      </w:r>
    </w:p>
  </w:endnote>
  <w:endnote w:type="continuationSeparator" w:id="0">
    <w:p w:rsidR="001428B3" w:rsidRDefault="001428B3" w:rsidP="00950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9189303"/>
      <w:docPartObj>
        <w:docPartGallery w:val="Page Numbers (Bottom of Page)"/>
        <w:docPartUnique/>
      </w:docPartObj>
    </w:sdtPr>
    <w:sdtEndPr/>
    <w:sdtContent>
      <w:p w:rsidR="00950542" w:rsidRDefault="0095054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18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8B3" w:rsidRDefault="001428B3" w:rsidP="00950542">
      <w:pPr>
        <w:spacing w:after="0" w:line="240" w:lineRule="auto"/>
      </w:pPr>
      <w:r>
        <w:separator/>
      </w:r>
    </w:p>
  </w:footnote>
  <w:footnote w:type="continuationSeparator" w:id="0">
    <w:p w:rsidR="001428B3" w:rsidRDefault="001428B3" w:rsidP="009505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FB8"/>
    <w:rsid w:val="00033E44"/>
    <w:rsid w:val="00050421"/>
    <w:rsid w:val="0006089F"/>
    <w:rsid w:val="001037DD"/>
    <w:rsid w:val="001072A8"/>
    <w:rsid w:val="0012461F"/>
    <w:rsid w:val="001428B3"/>
    <w:rsid w:val="00145B6F"/>
    <w:rsid w:val="001468C1"/>
    <w:rsid w:val="00192B68"/>
    <w:rsid w:val="002522DE"/>
    <w:rsid w:val="003817BF"/>
    <w:rsid w:val="003E1F63"/>
    <w:rsid w:val="00464FB8"/>
    <w:rsid w:val="00467A8B"/>
    <w:rsid w:val="00475723"/>
    <w:rsid w:val="00477C79"/>
    <w:rsid w:val="00686FB5"/>
    <w:rsid w:val="006B78DC"/>
    <w:rsid w:val="006D461B"/>
    <w:rsid w:val="0070518D"/>
    <w:rsid w:val="007D72ED"/>
    <w:rsid w:val="008818AD"/>
    <w:rsid w:val="008C4FE4"/>
    <w:rsid w:val="008F3F71"/>
    <w:rsid w:val="00950542"/>
    <w:rsid w:val="00B07808"/>
    <w:rsid w:val="00B15F37"/>
    <w:rsid w:val="00B34051"/>
    <w:rsid w:val="00B36FE3"/>
    <w:rsid w:val="00B556BC"/>
    <w:rsid w:val="00B8463B"/>
    <w:rsid w:val="00C641CE"/>
    <w:rsid w:val="00D0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40B7"/>
  <w15:chartTrackingRefBased/>
  <w15:docId w15:val="{8158D045-7A26-434A-86AE-64E3A7010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FB8"/>
    <w:pPr>
      <w:spacing w:after="2" w:line="248" w:lineRule="auto"/>
      <w:ind w:right="2" w:firstLine="556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6089F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06089F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505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542"/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9505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542"/>
    <w:rPr>
      <w:rFonts w:ascii="Times New Roman" w:eastAsia="Times New Roman" w:hAnsi="Times New Roman" w:cs="Times New Roman"/>
      <w:color w:val="000000"/>
      <w:sz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6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28</cp:revision>
  <dcterms:created xsi:type="dcterms:W3CDTF">2021-03-13T14:13:00Z</dcterms:created>
  <dcterms:modified xsi:type="dcterms:W3CDTF">2023-08-31T12:03:00Z</dcterms:modified>
</cp:coreProperties>
</file>