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BF9" w:rsidRPr="00EA1641" w:rsidRDefault="00963BF9" w:rsidP="002D2F15">
      <w:pPr>
        <w:spacing w:after="0" w:line="240" w:lineRule="auto"/>
        <w:ind w:left="-426" w:firstLine="0"/>
        <w:rPr>
          <w:sz w:val="12"/>
          <w:szCs w:val="12"/>
        </w:rPr>
      </w:pPr>
      <w:r w:rsidRPr="006C0892">
        <w:rPr>
          <w:noProof/>
        </w:rPr>
        <w:drawing>
          <wp:anchor distT="0" distB="0" distL="114300" distR="114300" simplePos="0" relativeHeight="251660288" behindDoc="0" locked="0" layoutInCell="1" allowOverlap="1" wp14:anchorId="656FFA1F" wp14:editId="13DB5F0B">
            <wp:simplePos x="0" y="0"/>
            <wp:positionH relativeFrom="margin">
              <wp:posOffset>-171450</wp:posOffset>
            </wp:positionH>
            <wp:positionV relativeFrom="paragraph">
              <wp:posOffset>150495</wp:posOffset>
            </wp:positionV>
            <wp:extent cx="442595" cy="561975"/>
            <wp:effectExtent l="0" t="0" r="0" b="9525"/>
            <wp:wrapNone/>
            <wp:docPr id="4" name="Картина 4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sledno_starareka0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892">
        <w:t xml:space="preserve">  </w:t>
      </w:r>
      <w:r w:rsidRPr="00EA1641">
        <w:rPr>
          <w:sz w:val="12"/>
          <w:szCs w:val="12"/>
        </w:rPr>
        <w:t xml:space="preserve">ДГС Стара река    </w:t>
      </w:r>
    </w:p>
    <w:p w:rsidR="00963BF9" w:rsidRPr="00EA1641" w:rsidRDefault="00963BF9" w:rsidP="002D2F15">
      <w:pPr>
        <w:spacing w:after="0" w:line="240" w:lineRule="auto"/>
        <w:ind w:firstLine="0"/>
        <w:jc w:val="center"/>
        <w:rPr>
          <w:sz w:val="32"/>
          <w:szCs w:val="32"/>
        </w:rPr>
      </w:pPr>
      <w:r w:rsidRPr="00EA1641">
        <w:rPr>
          <w:sz w:val="32"/>
          <w:szCs w:val="32"/>
        </w:rPr>
        <w:t>„ЮГОИЗТОЧНО ДЪРЖАВНО ПРЕДПРИЯТИЕ” СЛИВЕН ДП</w:t>
      </w:r>
    </w:p>
    <w:p w:rsidR="00963BF9" w:rsidRPr="00EA1641" w:rsidRDefault="00963BF9" w:rsidP="002D2F15">
      <w:pPr>
        <w:spacing w:after="0" w:line="240" w:lineRule="auto"/>
        <w:ind w:firstLine="0"/>
        <w:jc w:val="center"/>
        <w:rPr>
          <w:sz w:val="32"/>
          <w:szCs w:val="32"/>
        </w:rPr>
      </w:pPr>
      <w:r w:rsidRPr="00EA1641">
        <w:rPr>
          <w:sz w:val="32"/>
          <w:szCs w:val="32"/>
        </w:rPr>
        <w:t>TП „ДЪРЖАВНО ГОРСКО СТОПАНСТВО СТАРА РЕКА”</w:t>
      </w:r>
    </w:p>
    <w:p w:rsidR="00963BF9" w:rsidRPr="00EA1641" w:rsidRDefault="00963BF9" w:rsidP="002D2F15">
      <w:pPr>
        <w:spacing w:after="0" w:line="240" w:lineRule="auto"/>
        <w:ind w:firstLine="0"/>
        <w:jc w:val="center"/>
        <w:rPr>
          <w:sz w:val="20"/>
          <w:szCs w:val="20"/>
        </w:rPr>
      </w:pPr>
      <w:r w:rsidRPr="00EA1641">
        <w:rPr>
          <w:sz w:val="20"/>
          <w:szCs w:val="20"/>
        </w:rPr>
        <w:sym w:font="Wingdings" w:char="002A"/>
      </w:r>
      <w:r w:rsidRPr="00EA1641">
        <w:rPr>
          <w:sz w:val="20"/>
          <w:szCs w:val="20"/>
        </w:rPr>
        <w:t xml:space="preserve"> с. Стара река;   ул. “Съби Димитров” № 01,   </w:t>
      </w:r>
      <w:r w:rsidRPr="00EA1641">
        <w:rPr>
          <w:sz w:val="20"/>
          <w:szCs w:val="20"/>
        </w:rPr>
        <w:sym w:font="Wingdings 2" w:char="0027"/>
      </w:r>
      <w:r w:rsidRPr="00EA1641">
        <w:rPr>
          <w:sz w:val="20"/>
          <w:szCs w:val="20"/>
        </w:rPr>
        <w:t xml:space="preserve"> 04552/2161;    е-mail: </w:t>
      </w:r>
      <w:hyperlink r:id="rId7" w:history="1">
        <w:r w:rsidRPr="00EA1641">
          <w:rPr>
            <w:color w:val="0000FF"/>
            <w:sz w:val="20"/>
            <w:szCs w:val="20"/>
            <w:u w:val="single"/>
          </w:rPr>
          <w:t>dl_starareka@abv.bg</w:t>
        </w:r>
      </w:hyperlink>
    </w:p>
    <w:p w:rsidR="00963BF9" w:rsidRPr="006C0892" w:rsidRDefault="00963BF9" w:rsidP="002D2F15">
      <w:pPr>
        <w:spacing w:after="0" w:line="240" w:lineRule="auto"/>
        <w:rPr>
          <w:sz w:val="28"/>
          <w:szCs w:val="28"/>
        </w:rPr>
      </w:pPr>
      <w:r w:rsidRPr="006C08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DE032" wp14:editId="58DEBA2D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5705475" cy="19050"/>
                <wp:effectExtent l="19050" t="19050" r="28575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EBD68" id="Право съединение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8.85pt" to="449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" strokeweight="3pt">
                <v:stroke linestyle="thinThin"/>
                <w10:wrap anchorx="margin"/>
              </v:line>
            </w:pict>
          </mc:Fallback>
        </mc:AlternateContent>
      </w:r>
    </w:p>
    <w:p w:rsidR="00D034CA" w:rsidRDefault="00D034CA" w:rsidP="002D2F15">
      <w:pPr>
        <w:spacing w:after="0" w:line="240" w:lineRule="auto"/>
        <w:ind w:left="58" w:right="0" w:firstLine="0"/>
        <w:jc w:val="center"/>
      </w:pPr>
    </w:p>
    <w:p w:rsidR="00545542" w:rsidRDefault="00545542" w:rsidP="002D2F15">
      <w:pPr>
        <w:spacing w:after="0" w:line="240" w:lineRule="auto"/>
        <w:ind w:left="58" w:right="0" w:firstLine="0"/>
        <w:jc w:val="center"/>
      </w:pPr>
    </w:p>
    <w:p w:rsidR="00545542" w:rsidRDefault="00545542" w:rsidP="002D2F15">
      <w:pPr>
        <w:spacing w:after="0" w:line="240" w:lineRule="auto"/>
        <w:ind w:left="58" w:right="0" w:firstLine="0"/>
        <w:jc w:val="center"/>
      </w:pPr>
    </w:p>
    <w:p w:rsidR="007F1CBE" w:rsidRPr="00880BBD" w:rsidRDefault="007F1CBE" w:rsidP="002D2F15">
      <w:pPr>
        <w:spacing w:after="0" w:line="240" w:lineRule="auto"/>
        <w:ind w:firstLine="0"/>
        <w:jc w:val="center"/>
        <w:rPr>
          <w:b/>
          <w:sz w:val="32"/>
          <w:szCs w:val="32"/>
        </w:rPr>
      </w:pPr>
      <w:r w:rsidRPr="00880BBD">
        <w:rPr>
          <w:b/>
          <w:sz w:val="32"/>
          <w:szCs w:val="32"/>
        </w:rPr>
        <w:t>Р Е Ш Е Н И Е</w:t>
      </w:r>
    </w:p>
    <w:p w:rsidR="007F1CBE" w:rsidRPr="007C5425" w:rsidRDefault="00232A7A" w:rsidP="002D2F15">
      <w:pPr>
        <w:spacing w:after="0" w:line="240" w:lineRule="auto"/>
        <w:ind w:firstLine="0"/>
        <w:jc w:val="center"/>
        <w:rPr>
          <w:b/>
          <w:color w:val="auto"/>
        </w:rPr>
      </w:pPr>
      <w:r w:rsidRPr="007C5425">
        <w:rPr>
          <w:b/>
          <w:color w:val="auto"/>
        </w:rPr>
        <w:t>№ РД-10-</w:t>
      </w:r>
      <w:r w:rsidR="0032311F">
        <w:rPr>
          <w:b/>
          <w:color w:val="auto"/>
        </w:rPr>
        <w:t>42</w:t>
      </w:r>
      <w:bookmarkStart w:id="0" w:name="_GoBack"/>
      <w:bookmarkEnd w:id="0"/>
      <w:r w:rsidR="007C5425" w:rsidRPr="007C5425">
        <w:rPr>
          <w:b/>
          <w:color w:val="auto"/>
        </w:rPr>
        <w:t>/ 03.04</w:t>
      </w:r>
      <w:r w:rsidR="007F1CBE" w:rsidRPr="007C5425">
        <w:rPr>
          <w:b/>
          <w:color w:val="auto"/>
        </w:rPr>
        <w:t>.2020г.</w:t>
      </w:r>
    </w:p>
    <w:p w:rsidR="007F1CBE" w:rsidRPr="00880BBD" w:rsidRDefault="007F1CBE" w:rsidP="002D2F15">
      <w:pPr>
        <w:spacing w:after="0" w:line="240" w:lineRule="auto"/>
        <w:ind w:firstLine="0"/>
        <w:jc w:val="center"/>
      </w:pPr>
      <w:r w:rsidRPr="00880BBD">
        <w:t>с. Стара река</w:t>
      </w:r>
    </w:p>
    <w:p w:rsidR="00545542" w:rsidRDefault="00545542" w:rsidP="002D2F15">
      <w:pPr>
        <w:spacing w:after="0" w:line="240" w:lineRule="auto"/>
        <w:ind w:left="58" w:right="0" w:firstLine="0"/>
        <w:jc w:val="center"/>
      </w:pPr>
    </w:p>
    <w:p w:rsidR="00AF1BDC" w:rsidRDefault="00AF6FF0" w:rsidP="002D2F15">
      <w:pPr>
        <w:spacing w:after="0" w:line="240" w:lineRule="auto"/>
        <w:ind w:left="58" w:right="0" w:firstLine="226"/>
        <w:rPr>
          <w:b/>
          <w:color w:val="auto"/>
        </w:rPr>
      </w:pPr>
      <w:r>
        <w:t xml:space="preserve"> На основание чл.108,</w:t>
      </w:r>
      <w:r w:rsidR="00E915BD">
        <w:t xml:space="preserve"> ал. 1,</w:t>
      </w:r>
      <w:r>
        <w:t xml:space="preserve"> във връзка с чл. 22, ал. 1, т. 6 от ЗОП и отразени резултати в протоколи, предадени ми с цялата документация от комисията назначена със Заповед № </w:t>
      </w:r>
      <w:r w:rsidR="00AF1BDC">
        <w:rPr>
          <w:b/>
          <w:bCs/>
          <w:iCs/>
        </w:rPr>
        <w:t>РД</w:t>
      </w:r>
      <w:r w:rsidR="00AF1BDC">
        <w:rPr>
          <w:b/>
          <w:bCs/>
        </w:rPr>
        <w:t>-10-40 / 30.03.2020 г.</w:t>
      </w:r>
      <w:r>
        <w:t xml:space="preserve">, във връзка с процедура по реда на чл. 186 и следващите от ЗОП и чл. 96 и следващите от ППЗОП с предмет: </w:t>
      </w:r>
      <w:r w:rsidR="00AF1BDC">
        <w:t xml:space="preserve">: </w:t>
      </w:r>
      <w:r w:rsidR="00AF1BDC">
        <w:rPr>
          <w:b/>
        </w:rPr>
        <w:t>„Доставка на хигиенни материали, почистващи препарати и пособия за нуждите на ТП „ДГС Стара река” за срок от 12 месеца по обособени позиции”:</w:t>
      </w:r>
    </w:p>
    <w:p w:rsidR="00AF1BDC" w:rsidRDefault="00AF1BDC" w:rsidP="002D2F15">
      <w:pPr>
        <w:spacing w:after="0" w:line="240" w:lineRule="auto"/>
        <w:ind w:firstLine="284"/>
      </w:pPr>
      <w:r>
        <w:rPr>
          <w:b/>
        </w:rPr>
        <w:t>Обособена позиция № 1: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</w:t>
      </w:r>
    </w:p>
    <w:p w:rsidR="00D034CA" w:rsidRDefault="00AF1BDC" w:rsidP="002D2F15">
      <w:pPr>
        <w:spacing w:after="0" w:line="240" w:lineRule="auto"/>
        <w:ind w:left="-15" w:right="-9" w:firstLine="299"/>
      </w:pPr>
      <w:r>
        <w:rPr>
          <w:b/>
        </w:rPr>
        <w:t>Обособена позиция № 2: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месеца, запазена на основание чл.12, ал.1, т.1 от ЗОП”, </w:t>
      </w:r>
      <w:r w:rsidR="00AF6FF0">
        <w:t xml:space="preserve">открита с обява </w:t>
      </w:r>
      <w:r w:rsidR="00AF6FF0" w:rsidRPr="00E915BD">
        <w:rPr>
          <w:b/>
        </w:rPr>
        <w:t>№ ПО-05-</w:t>
      </w:r>
      <w:r w:rsidR="00E915BD" w:rsidRPr="00E915BD">
        <w:rPr>
          <w:b/>
        </w:rPr>
        <w:t>1</w:t>
      </w:r>
      <w:r>
        <w:rPr>
          <w:b/>
        </w:rPr>
        <w:t>9/16.03</w:t>
      </w:r>
      <w:r w:rsidR="00E915BD" w:rsidRPr="00E915BD">
        <w:rPr>
          <w:b/>
        </w:rPr>
        <w:t>.2020</w:t>
      </w:r>
      <w:r w:rsidR="00AF6FF0" w:rsidRPr="00E915BD">
        <w:rPr>
          <w:b/>
        </w:rPr>
        <w:t xml:space="preserve"> г.</w:t>
      </w:r>
      <w:r w:rsidR="00AF6FF0">
        <w:t xml:space="preserve"> и информация публикувана в регистъра  на агенцията за обществени поръчки с № на импортиран документ – </w:t>
      </w:r>
      <w:r>
        <w:rPr>
          <w:b/>
        </w:rPr>
        <w:t>9097190</w:t>
      </w:r>
      <w:r>
        <w:t xml:space="preserve"> </w:t>
      </w:r>
      <w:r w:rsidR="00E915BD" w:rsidRPr="006D731B">
        <w:t xml:space="preserve">на </w:t>
      </w:r>
      <w:r>
        <w:t>16.03</w:t>
      </w:r>
      <w:r w:rsidR="00E915BD">
        <w:t>.2020</w:t>
      </w:r>
      <w:r w:rsidR="00E915BD" w:rsidRPr="006D731B">
        <w:t xml:space="preserve"> г.</w:t>
      </w:r>
      <w:r w:rsidR="00AF6FF0">
        <w:t xml:space="preserve"> и информация за удължаване на първоначалния срок за получаване</w:t>
      </w:r>
      <w:r w:rsidR="00E915BD">
        <w:t xml:space="preserve"> </w:t>
      </w:r>
      <w:r w:rsidR="00AF6FF0">
        <w:t xml:space="preserve">на оферти с № на импортиран документ </w:t>
      </w:r>
      <w:r>
        <w:rPr>
          <w:b/>
        </w:rPr>
        <w:t>9097762</w:t>
      </w:r>
      <w:r>
        <w:t xml:space="preserve"> </w:t>
      </w:r>
      <w:r w:rsidR="00E915BD" w:rsidRPr="006D731B">
        <w:t xml:space="preserve">на </w:t>
      </w:r>
      <w:r>
        <w:t>3</w:t>
      </w:r>
      <w:r w:rsidR="00E915BD">
        <w:t>0</w:t>
      </w:r>
      <w:r w:rsidR="00E915BD" w:rsidRPr="006D731B">
        <w:t>.</w:t>
      </w:r>
      <w:r>
        <w:t>03</w:t>
      </w:r>
      <w:r w:rsidR="00E915BD">
        <w:t>.2020</w:t>
      </w:r>
      <w:r w:rsidR="00E915BD" w:rsidRPr="006D731B">
        <w:t xml:space="preserve"> </w:t>
      </w:r>
      <w:r w:rsidR="00AF6FF0">
        <w:t xml:space="preserve">г., </w:t>
      </w:r>
    </w:p>
    <w:p w:rsidR="00D034CA" w:rsidRDefault="00AF6FF0" w:rsidP="002D2F15">
      <w:pPr>
        <w:spacing w:after="0" w:line="240" w:lineRule="auto"/>
        <w:ind w:left="58" w:right="0" w:firstLine="0"/>
        <w:jc w:val="center"/>
      </w:pPr>
      <w:r>
        <w:rPr>
          <w:b/>
        </w:rPr>
        <w:t xml:space="preserve"> </w:t>
      </w:r>
    </w:p>
    <w:p w:rsidR="00D034CA" w:rsidRDefault="00AF6FF0" w:rsidP="002D2F15">
      <w:pPr>
        <w:spacing w:after="0" w:line="240" w:lineRule="auto"/>
        <w:ind w:left="708"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hanging="10"/>
        <w:jc w:val="center"/>
      </w:pPr>
      <w:r>
        <w:t xml:space="preserve"> </w:t>
      </w:r>
      <w:r w:rsidRPr="00E915BD">
        <w:rPr>
          <w:b/>
          <w:sz w:val="28"/>
          <w:szCs w:val="28"/>
        </w:rPr>
        <w:t xml:space="preserve">КЛАСИРАМ: </w:t>
      </w:r>
    </w:p>
    <w:p w:rsidR="00D034CA" w:rsidRDefault="00AF6FF0" w:rsidP="002D2F15">
      <w:pPr>
        <w:spacing w:after="0" w:line="240" w:lineRule="auto"/>
        <w:ind w:left="283" w:right="0" w:firstLine="0"/>
        <w:jc w:val="left"/>
      </w:pPr>
      <w:r>
        <w:rPr>
          <w:b/>
        </w:rPr>
        <w:t xml:space="preserve"> </w:t>
      </w:r>
    </w:p>
    <w:p w:rsidR="00416696" w:rsidRDefault="00416696" w:rsidP="002D2F15">
      <w:pPr>
        <w:spacing w:after="0" w:line="240" w:lineRule="auto"/>
        <w:ind w:firstLine="567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>За обособена позиция № 1:</w:t>
      </w:r>
    </w:p>
    <w:p w:rsidR="00416696" w:rsidRDefault="00416696" w:rsidP="002D2F15">
      <w:pPr>
        <w:spacing w:after="0" w:line="240" w:lineRule="auto"/>
        <w:ind w:firstLine="567"/>
        <w:rPr>
          <w:b/>
          <w:sz w:val="28"/>
          <w:szCs w:val="28"/>
        </w:rPr>
      </w:pPr>
    </w:p>
    <w:p w:rsidR="00416696" w:rsidRDefault="00416696" w:rsidP="002D2F15">
      <w:pPr>
        <w:spacing w:after="0" w:line="240" w:lineRule="auto"/>
        <w:ind w:firstLine="567"/>
        <w:rPr>
          <w:bCs/>
          <w:color w:val="FF0000"/>
          <w:szCs w:val="24"/>
          <w:lang w:eastAsia="en-US"/>
        </w:rPr>
      </w:pPr>
      <w:r>
        <w:rPr>
          <w:b/>
        </w:rPr>
        <w:t>Първо място</w:t>
      </w:r>
      <w:r>
        <w:t xml:space="preserve"> - </w:t>
      </w:r>
      <w:r>
        <w:rPr>
          <w:b/>
        </w:rPr>
        <w:t>„ПАНДА ЕКСПЕРТ“ ООД, ЕИК 131298528</w:t>
      </w:r>
      <w:r>
        <w:rPr>
          <w:bCs/>
        </w:rPr>
        <w:t>, със седалище и адрес на управление:</w:t>
      </w:r>
      <w:r>
        <w:rPr>
          <w:bCs/>
          <w:color w:val="FF0000"/>
        </w:rPr>
        <w:t xml:space="preserve"> </w:t>
      </w:r>
      <w:r>
        <w:rPr>
          <w:bCs/>
        </w:rPr>
        <w:t xml:space="preserve">гр. София, ж.к. „Банишора“, ул. „Враня“ № 57-59, бл.1, вх.1, ет.1, ап.1, представлявано от </w:t>
      </w:r>
      <w:r>
        <w:t xml:space="preserve"> Марио Чавдаров Димитров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-  </w:t>
      </w:r>
      <w:r>
        <w:rPr>
          <w:b/>
        </w:rPr>
        <w:t>12,74 (дванадесет лева и 74 ст.) лева без ДДС</w:t>
      </w:r>
      <w:r>
        <w:rPr>
          <w:bCs/>
          <w:lang w:eastAsia="en-US"/>
        </w:rPr>
        <w:t>.</w:t>
      </w:r>
    </w:p>
    <w:p w:rsidR="00416696" w:rsidRDefault="00416696" w:rsidP="002D2F15">
      <w:pPr>
        <w:spacing w:after="0" w:line="240" w:lineRule="auto"/>
        <w:ind w:firstLine="567"/>
        <w:rPr>
          <w:bCs/>
          <w:color w:val="auto"/>
          <w:lang w:eastAsia="en-US"/>
        </w:rPr>
      </w:pPr>
    </w:p>
    <w:p w:rsidR="00416696" w:rsidRDefault="00416696" w:rsidP="002D2F15">
      <w:pPr>
        <w:spacing w:after="0" w:line="240" w:lineRule="auto"/>
        <w:ind w:firstLine="567"/>
        <w:rPr>
          <w:bCs/>
          <w:lang w:eastAsia="en-US"/>
        </w:rPr>
      </w:pPr>
      <w:r>
        <w:rPr>
          <w:b/>
        </w:rPr>
        <w:t>Второ място</w:t>
      </w:r>
      <w:r>
        <w:t xml:space="preserve"> - </w:t>
      </w:r>
      <w:r>
        <w:rPr>
          <w:b/>
        </w:rPr>
        <w:t>няма</w:t>
      </w:r>
    </w:p>
    <w:p w:rsidR="00416696" w:rsidRDefault="00416696" w:rsidP="002D2F15">
      <w:pPr>
        <w:spacing w:after="0" w:line="240" w:lineRule="auto"/>
        <w:ind w:firstLine="567"/>
        <w:rPr>
          <w:b/>
          <w:bCs/>
          <w:lang w:eastAsia="en-US"/>
        </w:rPr>
      </w:pPr>
    </w:p>
    <w:p w:rsidR="00416696" w:rsidRDefault="00416696" w:rsidP="002D2F15">
      <w:pPr>
        <w:spacing w:after="0" w:line="240" w:lineRule="auto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За обособена позиция № 2:</w:t>
      </w:r>
    </w:p>
    <w:p w:rsidR="00416696" w:rsidRDefault="00416696" w:rsidP="002D2F15">
      <w:pPr>
        <w:spacing w:after="0" w:line="240" w:lineRule="auto"/>
        <w:ind w:firstLine="567"/>
        <w:rPr>
          <w:b/>
          <w:sz w:val="28"/>
          <w:szCs w:val="28"/>
        </w:rPr>
      </w:pPr>
    </w:p>
    <w:p w:rsidR="00416696" w:rsidRDefault="00416696" w:rsidP="002D2F15">
      <w:pPr>
        <w:spacing w:after="0" w:line="240" w:lineRule="auto"/>
        <w:ind w:firstLine="567"/>
        <w:rPr>
          <w:bCs/>
          <w:color w:val="FF0000"/>
          <w:szCs w:val="24"/>
          <w:lang w:eastAsia="en-US"/>
        </w:rPr>
      </w:pPr>
      <w:r>
        <w:rPr>
          <w:b/>
        </w:rPr>
        <w:t>Първо място</w:t>
      </w:r>
      <w:r>
        <w:t xml:space="preserve"> - </w:t>
      </w:r>
      <w:r>
        <w:rPr>
          <w:b/>
        </w:rPr>
        <w:t>„ПАНДА ЕКСПЕРТ“ ООД, ЕИК 131298528</w:t>
      </w:r>
      <w:r>
        <w:rPr>
          <w:bCs/>
        </w:rPr>
        <w:t>, със седалище и адрес на управление:</w:t>
      </w:r>
      <w:r>
        <w:rPr>
          <w:bCs/>
          <w:color w:val="FF0000"/>
        </w:rPr>
        <w:t xml:space="preserve"> </w:t>
      </w:r>
      <w:r>
        <w:rPr>
          <w:bCs/>
        </w:rPr>
        <w:t xml:space="preserve">гр. София, ж.к. „Банишора“, ул. „Враня“ № 57-59, бл.1, вх.1, ет.1, ап.1, представлявано от </w:t>
      </w:r>
      <w:r>
        <w:t xml:space="preserve"> Марио Чавдаров Димитров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-  </w:t>
      </w:r>
      <w:r>
        <w:rPr>
          <w:b/>
        </w:rPr>
        <w:t>69,93 (шестдесет и девет лева и 93 ст.) лева без ДДС.</w:t>
      </w:r>
    </w:p>
    <w:p w:rsidR="00416696" w:rsidRDefault="00416696" w:rsidP="002D2F15">
      <w:pPr>
        <w:spacing w:after="0" w:line="240" w:lineRule="auto"/>
        <w:ind w:firstLine="567"/>
        <w:rPr>
          <w:bCs/>
          <w:color w:val="auto"/>
          <w:lang w:eastAsia="en-US"/>
        </w:rPr>
      </w:pPr>
    </w:p>
    <w:p w:rsidR="00416696" w:rsidRDefault="00416696" w:rsidP="002D2F15">
      <w:pPr>
        <w:spacing w:after="0" w:line="240" w:lineRule="auto"/>
        <w:ind w:firstLine="567"/>
        <w:rPr>
          <w:bCs/>
          <w:lang w:eastAsia="en-US"/>
        </w:rPr>
      </w:pPr>
      <w:r>
        <w:rPr>
          <w:b/>
        </w:rPr>
        <w:t>Второ място</w:t>
      </w:r>
      <w:r>
        <w:t xml:space="preserve"> - </w:t>
      </w:r>
      <w:r>
        <w:rPr>
          <w:b/>
        </w:rPr>
        <w:t>няма</w:t>
      </w:r>
    </w:p>
    <w:p w:rsidR="00D034CA" w:rsidRDefault="00AF6FF0" w:rsidP="002D2F15">
      <w:pPr>
        <w:spacing w:after="0" w:line="240" w:lineRule="auto"/>
        <w:ind w:left="566"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left="-15" w:right="-9"/>
      </w:pPr>
      <w:r>
        <w:rPr>
          <w:b/>
        </w:rPr>
        <w:t>Мотиви:</w:t>
      </w:r>
      <w:r>
        <w:t xml:space="preserve"> Оф</w:t>
      </w:r>
      <w:r w:rsidR="00E915BD">
        <w:t>ертата на участникът</w:t>
      </w:r>
      <w:r>
        <w:t xml:space="preserve"> отговарят на предварително обявените условия на  Възложителя. </w:t>
      </w:r>
    </w:p>
    <w:p w:rsidR="00D034CA" w:rsidRDefault="00AF6FF0" w:rsidP="002D2F15">
      <w:pPr>
        <w:spacing w:after="0" w:line="240" w:lineRule="auto"/>
        <w:ind w:left="-15" w:right="-9"/>
      </w:pPr>
      <w:r>
        <w:t>Участни</w:t>
      </w:r>
      <w:r w:rsidR="00E915BD">
        <w:t>кът</w:t>
      </w:r>
      <w:r>
        <w:t xml:space="preserve"> </w:t>
      </w:r>
      <w:r w:rsidR="00E915BD">
        <w:t>е представил</w:t>
      </w:r>
      <w:r>
        <w:t xml:space="preserve"> всички необходим</w:t>
      </w:r>
      <w:r w:rsidR="00E915BD">
        <w:t>и документи за участие, доказал</w:t>
      </w:r>
      <w:r>
        <w:t xml:space="preserve"> </w:t>
      </w:r>
      <w:r w:rsidR="00E915BD">
        <w:t>е</w:t>
      </w:r>
      <w:r>
        <w:t xml:space="preserve"> съответствието си с изискванията за лично състояние и критерии за подбор. </w:t>
      </w:r>
    </w:p>
    <w:p w:rsidR="00D034CA" w:rsidRPr="00BA5E09" w:rsidRDefault="00BA5E09" w:rsidP="002D2F15">
      <w:pPr>
        <w:spacing w:after="0" w:line="240" w:lineRule="auto"/>
        <w:ind w:left="-15" w:right="-9"/>
        <w:rPr>
          <w:color w:val="auto"/>
        </w:rPr>
      </w:pPr>
      <w:r w:rsidRPr="00BA5E09">
        <w:rPr>
          <w:color w:val="auto"/>
        </w:rPr>
        <w:lastRenderedPageBreak/>
        <w:t>Техническите предложения</w:t>
      </w:r>
      <w:r w:rsidR="00AF6FF0" w:rsidRPr="00BA5E09">
        <w:rPr>
          <w:color w:val="auto"/>
        </w:rPr>
        <w:t xml:space="preserve"> на участни</w:t>
      </w:r>
      <w:r w:rsidR="00E915BD" w:rsidRPr="00BA5E09">
        <w:rPr>
          <w:color w:val="auto"/>
        </w:rPr>
        <w:t xml:space="preserve">кът </w:t>
      </w:r>
      <w:r w:rsidRPr="00BA5E09">
        <w:rPr>
          <w:color w:val="auto"/>
        </w:rPr>
        <w:t xml:space="preserve">отговарят на изискванията поставени от </w:t>
      </w:r>
      <w:r w:rsidR="00E915BD" w:rsidRPr="00BA5E09">
        <w:rPr>
          <w:color w:val="auto"/>
        </w:rPr>
        <w:t xml:space="preserve"> В</w:t>
      </w:r>
      <w:r w:rsidR="00AF6FF0" w:rsidRPr="00BA5E09">
        <w:rPr>
          <w:color w:val="auto"/>
        </w:rPr>
        <w:t xml:space="preserve">ъзложителя </w:t>
      </w:r>
      <w:r>
        <w:rPr>
          <w:color w:val="auto"/>
        </w:rPr>
        <w:t>по приложените образ</w:t>
      </w:r>
      <w:r w:rsidRPr="00BA5E09">
        <w:rPr>
          <w:color w:val="auto"/>
        </w:rPr>
        <w:t>ц</w:t>
      </w:r>
      <w:r>
        <w:rPr>
          <w:color w:val="auto"/>
        </w:rPr>
        <w:t>и</w:t>
      </w:r>
      <w:r w:rsidRPr="00BA5E09">
        <w:rPr>
          <w:color w:val="auto"/>
        </w:rPr>
        <w:t xml:space="preserve"> (Приложение № 2)</w:t>
      </w:r>
      <w:r>
        <w:rPr>
          <w:color w:val="auto"/>
        </w:rPr>
        <w:t xml:space="preserve"> за обособена позиция № 1 и 2.</w:t>
      </w:r>
    </w:p>
    <w:p w:rsidR="00D034CA" w:rsidRDefault="00AF6FF0" w:rsidP="002D2F15">
      <w:pPr>
        <w:spacing w:after="0" w:line="240" w:lineRule="auto"/>
        <w:ind w:left="-15" w:right="-9"/>
      </w:pPr>
      <w:r>
        <w:t>Участни</w:t>
      </w:r>
      <w:r w:rsidR="00E915BD">
        <w:t>кът</w:t>
      </w:r>
      <w:r>
        <w:t xml:space="preserve"> </w:t>
      </w:r>
      <w:r w:rsidR="00E915BD">
        <w:t>е</w:t>
      </w:r>
      <w:r>
        <w:t xml:space="preserve"> предложил цена за изпълнение на услугата в рамките на прогнозната стойност на поръчката. </w:t>
      </w:r>
    </w:p>
    <w:p w:rsidR="00D034CA" w:rsidRPr="007A3773" w:rsidRDefault="00AF6FF0" w:rsidP="002D2F15">
      <w:pPr>
        <w:spacing w:after="0" w:line="240" w:lineRule="auto"/>
        <w:ind w:left="60" w:right="0" w:firstLine="0"/>
        <w:jc w:val="center"/>
        <w:rPr>
          <w:sz w:val="28"/>
          <w:szCs w:val="28"/>
        </w:rPr>
      </w:pPr>
      <w:r w:rsidRPr="007A3773">
        <w:rPr>
          <w:b/>
          <w:sz w:val="28"/>
          <w:szCs w:val="28"/>
        </w:rPr>
        <w:t>ОПРЕДЕЛЯМ:</w:t>
      </w:r>
    </w:p>
    <w:p w:rsidR="00D034CA" w:rsidRDefault="00AF6FF0" w:rsidP="002D2F15">
      <w:pPr>
        <w:spacing w:after="0" w:line="240" w:lineRule="auto"/>
        <w:ind w:left="342" w:right="0" w:firstLine="0"/>
        <w:jc w:val="center"/>
      </w:pPr>
      <w:r>
        <w:rPr>
          <w:b/>
        </w:rPr>
        <w:t xml:space="preserve"> </w:t>
      </w:r>
    </w:p>
    <w:p w:rsidR="00AF1BDC" w:rsidRDefault="00AF6FF0" w:rsidP="002D2F15">
      <w:pPr>
        <w:spacing w:after="0" w:line="240" w:lineRule="auto"/>
        <w:ind w:firstLine="567"/>
        <w:rPr>
          <w:b/>
        </w:rPr>
      </w:pPr>
      <w:r>
        <w:rPr>
          <w:b/>
        </w:rPr>
        <w:t xml:space="preserve">За изпълнител на обществена поръчка с предмет: </w:t>
      </w:r>
      <w:r w:rsidR="00AF1BDC">
        <w:rPr>
          <w:b/>
        </w:rPr>
        <w:t>„Доставка на хигиенни материали, почистващи препарати и пособия за нуждите на ТП „ДГС Стара река” за срок от 12 месеца по обособени позиции”:</w:t>
      </w:r>
    </w:p>
    <w:p w:rsidR="002D2F15" w:rsidRDefault="002D2F15" w:rsidP="002D2F15">
      <w:pPr>
        <w:spacing w:after="0" w:line="240" w:lineRule="auto"/>
        <w:ind w:firstLine="567"/>
        <w:rPr>
          <w:b/>
          <w:color w:val="auto"/>
        </w:rPr>
      </w:pPr>
    </w:p>
    <w:p w:rsidR="00416696" w:rsidRDefault="00AF1BDC" w:rsidP="002D2F15">
      <w:pPr>
        <w:spacing w:after="0" w:line="240" w:lineRule="auto"/>
        <w:ind w:firstLine="284"/>
        <w:rPr>
          <w:bCs/>
          <w:color w:val="FF0000"/>
          <w:szCs w:val="24"/>
          <w:lang w:eastAsia="en-US"/>
        </w:rPr>
      </w:pPr>
      <w:r>
        <w:rPr>
          <w:b/>
        </w:rPr>
        <w:t>Обособена позиция № 1: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</w:t>
      </w:r>
      <w:r w:rsidR="00416696">
        <w:t xml:space="preserve"> - </w:t>
      </w:r>
      <w:r w:rsidR="00416696">
        <w:rPr>
          <w:b/>
        </w:rPr>
        <w:t>„ПАНДА ЕКСПЕРТ“ ООД, ЕИК 131298528</w:t>
      </w:r>
      <w:r w:rsidR="00416696">
        <w:rPr>
          <w:bCs/>
        </w:rPr>
        <w:t>, със седалище и адрес на управление:</w:t>
      </w:r>
      <w:r w:rsidR="00416696">
        <w:rPr>
          <w:bCs/>
          <w:color w:val="FF0000"/>
        </w:rPr>
        <w:t xml:space="preserve"> </w:t>
      </w:r>
      <w:r w:rsidR="00416696">
        <w:rPr>
          <w:bCs/>
        </w:rPr>
        <w:t xml:space="preserve">гр. София, ж.к. „Банишора“, ул. „Враня“ № 57-59, бл.1, вх.1, ет.1, ап.1, представлявано от </w:t>
      </w:r>
      <w:r w:rsidR="00416696">
        <w:t xml:space="preserve"> Марио Чавдаров Димитров</w:t>
      </w:r>
      <w:r w:rsidR="00416696">
        <w:rPr>
          <w:bCs/>
        </w:rPr>
        <w:t>,</w:t>
      </w:r>
      <w:r w:rsidR="00416696">
        <w:rPr>
          <w:bCs/>
          <w:i/>
        </w:rPr>
        <w:t xml:space="preserve"> </w:t>
      </w:r>
      <w:r w:rsidR="00416696">
        <w:rPr>
          <w:bCs/>
        </w:rPr>
        <w:t xml:space="preserve"> </w:t>
      </w:r>
      <w:r w:rsidR="00416696">
        <w:t xml:space="preserve">в качеството му на управител </w:t>
      </w:r>
      <w:r w:rsidR="00416696">
        <w:rPr>
          <w:bCs/>
        </w:rPr>
        <w:t xml:space="preserve">- </w:t>
      </w:r>
      <w:r w:rsidR="00416696">
        <w:t xml:space="preserve">предлагана цена за изпълнение на поръчката -  </w:t>
      </w:r>
      <w:r w:rsidR="00416696">
        <w:rPr>
          <w:b/>
        </w:rPr>
        <w:t>12,74 (дванадесет лева и 74 ст.) лева без ДДС</w:t>
      </w:r>
      <w:r w:rsidR="00416696">
        <w:rPr>
          <w:bCs/>
          <w:lang w:eastAsia="en-US"/>
        </w:rPr>
        <w:t>.</w:t>
      </w:r>
    </w:p>
    <w:p w:rsidR="00AF1BDC" w:rsidRDefault="00AF1BDC" w:rsidP="002D2F15">
      <w:pPr>
        <w:spacing w:after="0" w:line="240" w:lineRule="auto"/>
        <w:ind w:firstLine="284"/>
      </w:pPr>
    </w:p>
    <w:p w:rsidR="00416696" w:rsidRDefault="00AF1BDC" w:rsidP="002D2F15">
      <w:pPr>
        <w:spacing w:after="0" w:line="240" w:lineRule="auto"/>
        <w:ind w:firstLine="284"/>
        <w:rPr>
          <w:b/>
        </w:rPr>
      </w:pPr>
      <w:r>
        <w:rPr>
          <w:b/>
        </w:rPr>
        <w:t>Обособена позиция № 2:</w:t>
      </w:r>
      <w:r>
        <w:t xml:space="preserve"> „Доставка на хигиенни материали, почистващи препарати и пособия за нуждите на ТП „ДГС Стара река” за срок от 12 месеца, запазена на основание чл.12, ал.1, т.1 от ЗОП”</w:t>
      </w:r>
      <w:r w:rsidR="00AF6FF0">
        <w:rPr>
          <w:b/>
        </w:rPr>
        <w:t xml:space="preserve"> </w:t>
      </w:r>
      <w:r w:rsidR="00AF6FF0" w:rsidRPr="00416696">
        <w:rPr>
          <w:b/>
          <w:color w:val="auto"/>
        </w:rPr>
        <w:t xml:space="preserve">- </w:t>
      </w:r>
      <w:r w:rsidR="00416696">
        <w:rPr>
          <w:b/>
        </w:rPr>
        <w:t>„ПАНДА ЕКСПЕРТ“ ООД, ЕИК 131298528</w:t>
      </w:r>
      <w:r w:rsidR="00416696">
        <w:rPr>
          <w:bCs/>
        </w:rPr>
        <w:t>, със седалище и адрес на управление:</w:t>
      </w:r>
      <w:r w:rsidR="00416696">
        <w:rPr>
          <w:bCs/>
          <w:color w:val="FF0000"/>
        </w:rPr>
        <w:t xml:space="preserve"> </w:t>
      </w:r>
      <w:r w:rsidR="00416696">
        <w:rPr>
          <w:bCs/>
        </w:rPr>
        <w:t xml:space="preserve">гр. София, ж.к. „Банишора“, ул. „Враня“ № 57-59, бл.1, вх.1, ет.1, ап.1, представлявано от </w:t>
      </w:r>
      <w:r w:rsidR="00416696">
        <w:t xml:space="preserve"> Марио Чавдаров Димитров</w:t>
      </w:r>
      <w:r w:rsidR="00416696">
        <w:rPr>
          <w:bCs/>
        </w:rPr>
        <w:t>,</w:t>
      </w:r>
      <w:r w:rsidR="00416696">
        <w:rPr>
          <w:bCs/>
          <w:i/>
        </w:rPr>
        <w:t xml:space="preserve"> </w:t>
      </w:r>
      <w:r w:rsidR="00416696">
        <w:rPr>
          <w:bCs/>
        </w:rPr>
        <w:t xml:space="preserve"> </w:t>
      </w:r>
      <w:r w:rsidR="00416696">
        <w:t xml:space="preserve">в качеството му на управител </w:t>
      </w:r>
      <w:r w:rsidR="00416696">
        <w:rPr>
          <w:bCs/>
        </w:rPr>
        <w:t xml:space="preserve">- </w:t>
      </w:r>
      <w:r w:rsidR="00416696">
        <w:t xml:space="preserve">предлагана цена за изпълнение на поръчката -  </w:t>
      </w:r>
      <w:r w:rsidR="00416696">
        <w:rPr>
          <w:b/>
        </w:rPr>
        <w:t>69,93 (шестдесет и девет лева и 93 ст.) лева без ДДС.</w:t>
      </w:r>
    </w:p>
    <w:p w:rsidR="00D034CA" w:rsidRDefault="00AF6FF0" w:rsidP="002D2F15">
      <w:pPr>
        <w:spacing w:after="0" w:line="240" w:lineRule="auto"/>
        <w:ind w:firstLine="284"/>
      </w:pPr>
      <w:r>
        <w:rPr>
          <w:b/>
        </w:rPr>
        <w:t xml:space="preserve"> </w:t>
      </w:r>
    </w:p>
    <w:p w:rsidR="00D034CA" w:rsidRDefault="00AF6FF0" w:rsidP="002D2F15">
      <w:pPr>
        <w:spacing w:after="0" w:line="240" w:lineRule="auto"/>
        <w:ind w:left="278" w:right="1705" w:hanging="10"/>
        <w:jc w:val="left"/>
      </w:pPr>
      <w:r>
        <w:rPr>
          <w:b/>
        </w:rPr>
        <w:t xml:space="preserve">Орган, който отговаря за процедурите по обжалване: Комисията за защита на конкуренцията. </w:t>
      </w:r>
    </w:p>
    <w:p w:rsidR="00D034CA" w:rsidRDefault="00AF6FF0" w:rsidP="002D2F15">
      <w:pPr>
        <w:spacing w:after="0" w:line="240" w:lineRule="auto"/>
        <w:ind w:left="278" w:right="1705" w:hanging="10"/>
        <w:jc w:val="left"/>
      </w:pPr>
      <w:r>
        <w:rPr>
          <w:b/>
        </w:rPr>
        <w:t xml:space="preserve">Адрес: гр. София 1000, бул. Витоша № 18 </w:t>
      </w:r>
    </w:p>
    <w:p w:rsidR="00D034CA" w:rsidRDefault="00AF6FF0" w:rsidP="002D2F15">
      <w:pPr>
        <w:spacing w:after="0" w:line="240" w:lineRule="auto"/>
        <w:ind w:left="278" w:right="1705" w:hanging="10"/>
        <w:jc w:val="left"/>
      </w:pPr>
      <w:r>
        <w:rPr>
          <w:b/>
        </w:rPr>
        <w:t xml:space="preserve">Електронна поща: </w:t>
      </w:r>
      <w:r>
        <w:rPr>
          <w:b/>
          <w:color w:val="0000FF"/>
          <w:u w:val="single" w:color="0000FF"/>
        </w:rPr>
        <w:t>cpcadmin@cpc.bg</w:t>
      </w:r>
      <w:r>
        <w:rPr>
          <w:b/>
        </w:rPr>
        <w:t xml:space="preserve"> </w:t>
      </w:r>
    </w:p>
    <w:p w:rsidR="00D034CA" w:rsidRDefault="00AF6FF0" w:rsidP="002D2F15">
      <w:pPr>
        <w:spacing w:after="0" w:line="240" w:lineRule="auto"/>
        <w:ind w:left="278" w:right="1705" w:hanging="10"/>
        <w:jc w:val="left"/>
      </w:pPr>
      <w:r>
        <w:rPr>
          <w:b/>
        </w:rPr>
        <w:t>Интернет сайт:</w:t>
      </w:r>
      <w:r w:rsidR="007A3773">
        <w:rPr>
          <w:b/>
        </w:rPr>
        <w:t xml:space="preserve"> </w:t>
      </w:r>
      <w:r>
        <w:rPr>
          <w:b/>
        </w:rPr>
        <w:t xml:space="preserve">www.cpc.bg </w:t>
      </w:r>
    </w:p>
    <w:p w:rsidR="00D034CA" w:rsidRDefault="00AF6FF0" w:rsidP="002D2F15">
      <w:pPr>
        <w:spacing w:after="0" w:line="240" w:lineRule="auto"/>
        <w:ind w:left="283"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left="-15" w:right="-8" w:firstLine="273"/>
      </w:pPr>
      <w:r>
        <w:t xml:space="preserve"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 </w:t>
      </w:r>
    </w:p>
    <w:p w:rsidR="00D034CA" w:rsidRDefault="00AF6FF0" w:rsidP="002D2F15">
      <w:pPr>
        <w:spacing w:after="0" w:line="240" w:lineRule="auto"/>
        <w:ind w:left="-15" w:right="-8" w:firstLine="273"/>
      </w:pPr>
      <w:r>
        <w:t xml:space="preserve">На основание чл. 42, ал. 2, т. 1 настоящото Решение да се публикува в профила на купувача. </w:t>
      </w:r>
    </w:p>
    <w:p w:rsidR="00D034CA" w:rsidRDefault="00AF6FF0" w:rsidP="002D2F15">
      <w:pPr>
        <w:spacing w:after="0" w:line="240" w:lineRule="auto"/>
        <w:ind w:left="-15" w:right="-8" w:firstLine="273"/>
      </w:pPr>
      <w:r>
        <w:t xml:space="preserve">На основание чл. 43 от ЗОП настоящото Решение да се изпрати в тридневен срок до всички участници в процедурата.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AF6FF0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AF6FF0" w:rsidRDefault="00AF6FF0" w:rsidP="002D2F15">
      <w:pPr>
        <w:spacing w:after="0" w:line="240" w:lineRule="auto"/>
        <w:ind w:right="0" w:firstLine="0"/>
        <w:jc w:val="left"/>
      </w:pPr>
    </w:p>
    <w:p w:rsidR="00AF6FF0" w:rsidRDefault="00AF6FF0" w:rsidP="002D2F15">
      <w:pPr>
        <w:spacing w:after="0" w:line="240" w:lineRule="auto"/>
        <w:ind w:right="0" w:firstLine="0"/>
        <w:jc w:val="left"/>
      </w:pP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7A3773" w:rsidRPr="00882C65" w:rsidRDefault="007A3773" w:rsidP="002D2F15">
      <w:pPr>
        <w:widowControl w:val="0"/>
        <w:autoSpaceDE w:val="0"/>
        <w:autoSpaceDN w:val="0"/>
        <w:adjustRightInd w:val="0"/>
        <w:spacing w:after="0" w:line="240" w:lineRule="auto"/>
        <w:ind w:left="2552"/>
        <w:rPr>
          <w:b/>
        </w:rPr>
      </w:pPr>
      <w:r w:rsidRPr="00882C65">
        <w:rPr>
          <w:b/>
        </w:rPr>
        <w:t>ДИРЕКТОР ТП „ДГС Стара река”:</w:t>
      </w:r>
      <w:r>
        <w:rPr>
          <w:b/>
        </w:rPr>
        <w:t>………/п/*</w:t>
      </w:r>
      <w:r w:rsidRPr="00882C65">
        <w:rPr>
          <w:b/>
        </w:rPr>
        <w:t>…………</w:t>
      </w:r>
    </w:p>
    <w:p w:rsidR="007A3773" w:rsidRPr="00882C65" w:rsidRDefault="007A3773" w:rsidP="002D2F15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b/>
        </w:rPr>
      </w:pPr>
      <w:r w:rsidRPr="00882C65">
        <w:rPr>
          <w:b/>
        </w:rPr>
        <w:t xml:space="preserve">/инж. </w:t>
      </w:r>
      <w:r w:rsidR="00AF1BDC">
        <w:rPr>
          <w:b/>
        </w:rPr>
        <w:t>Халил Шакиров</w:t>
      </w:r>
      <w:r w:rsidRPr="00882C65">
        <w:rPr>
          <w:b/>
        </w:rPr>
        <w:t xml:space="preserve"> /</w:t>
      </w:r>
    </w:p>
    <w:p w:rsidR="007A3773" w:rsidRPr="00543911" w:rsidRDefault="007A3773" w:rsidP="002D2F15">
      <w:pPr>
        <w:spacing w:after="0" w:line="240" w:lineRule="auto"/>
        <w:ind w:left="1069"/>
      </w:pPr>
    </w:p>
    <w:p w:rsidR="007A3773" w:rsidRPr="00A20996" w:rsidRDefault="007A3773" w:rsidP="002D2F15">
      <w:pPr>
        <w:spacing w:after="0" w:line="240" w:lineRule="auto"/>
        <w:ind w:right="567" w:firstLine="851"/>
        <w:jc w:val="right"/>
        <w:rPr>
          <w:i/>
        </w:rPr>
      </w:pPr>
      <w:r>
        <w:rPr>
          <w:b/>
          <w:bCs/>
          <w:i/>
          <w:sz w:val="20"/>
          <w:szCs w:val="20"/>
        </w:rPr>
        <w:t xml:space="preserve">    </w:t>
      </w:r>
      <w:r w:rsidRPr="00A20996">
        <w:rPr>
          <w:b/>
          <w:bCs/>
          <w:i/>
          <w:sz w:val="20"/>
          <w:szCs w:val="20"/>
        </w:rPr>
        <w:t>*Заличено съгласно регламент (EC) 2016/679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rPr>
          <w:b/>
          <w:i/>
        </w:rP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rPr>
          <w:b/>
        </w:rPr>
        <w:t xml:space="preserve"> </w:t>
      </w:r>
    </w:p>
    <w:p w:rsidR="00D034CA" w:rsidRDefault="00AF6FF0" w:rsidP="002D2F15">
      <w:pPr>
        <w:spacing w:after="0" w:line="240" w:lineRule="auto"/>
        <w:ind w:left="48" w:right="0" w:firstLine="0"/>
        <w:jc w:val="center"/>
      </w:pPr>
      <w:r>
        <w:rPr>
          <w:sz w:val="20"/>
        </w:rPr>
        <w:t xml:space="preserve"> </w:t>
      </w:r>
    </w:p>
    <w:p w:rsidR="00D034CA" w:rsidRDefault="00AF6FF0" w:rsidP="002D2F15">
      <w:pPr>
        <w:spacing w:after="0" w:line="240" w:lineRule="auto"/>
        <w:ind w:left="48" w:right="0" w:firstLine="0"/>
        <w:jc w:val="center"/>
      </w:pPr>
      <w:r>
        <w:rPr>
          <w:sz w:val="20"/>
        </w:rP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p w:rsidR="00D034CA" w:rsidRDefault="00AF6FF0" w:rsidP="002D2F15">
      <w:pPr>
        <w:spacing w:after="0" w:line="240" w:lineRule="auto"/>
        <w:ind w:right="0" w:firstLine="0"/>
        <w:jc w:val="left"/>
      </w:pPr>
      <w:r>
        <w:t xml:space="preserve"> </w:t>
      </w:r>
    </w:p>
    <w:sectPr w:rsidR="00D034CA" w:rsidSect="002D2F15">
      <w:footerReference w:type="default" r:id="rId8"/>
      <w:pgSz w:w="11906" w:h="16838"/>
      <w:pgMar w:top="713" w:right="113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FD1" w:rsidRDefault="009A1FD1" w:rsidP="002D2F15">
      <w:pPr>
        <w:spacing w:after="0" w:line="240" w:lineRule="auto"/>
      </w:pPr>
      <w:r>
        <w:separator/>
      </w:r>
    </w:p>
  </w:endnote>
  <w:endnote w:type="continuationSeparator" w:id="0">
    <w:p w:rsidR="009A1FD1" w:rsidRDefault="009A1FD1" w:rsidP="002D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F15" w:rsidRDefault="002D2F1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FD1" w:rsidRDefault="009A1FD1" w:rsidP="002D2F15">
      <w:pPr>
        <w:spacing w:after="0" w:line="240" w:lineRule="auto"/>
      </w:pPr>
      <w:r>
        <w:separator/>
      </w:r>
    </w:p>
  </w:footnote>
  <w:footnote w:type="continuationSeparator" w:id="0">
    <w:p w:rsidR="009A1FD1" w:rsidRDefault="009A1FD1" w:rsidP="002D2F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CA"/>
    <w:rsid w:val="00123072"/>
    <w:rsid w:val="00132825"/>
    <w:rsid w:val="00232A7A"/>
    <w:rsid w:val="002D2F15"/>
    <w:rsid w:val="002E3F6D"/>
    <w:rsid w:val="0032311F"/>
    <w:rsid w:val="00416696"/>
    <w:rsid w:val="00545542"/>
    <w:rsid w:val="005C594F"/>
    <w:rsid w:val="007A3773"/>
    <w:rsid w:val="007C5425"/>
    <w:rsid w:val="007F1CBE"/>
    <w:rsid w:val="00963BF9"/>
    <w:rsid w:val="009A1FD1"/>
    <w:rsid w:val="00AF1BDC"/>
    <w:rsid w:val="00AF6FF0"/>
    <w:rsid w:val="00BA5E09"/>
    <w:rsid w:val="00D034CA"/>
    <w:rsid w:val="00E915BD"/>
    <w:rsid w:val="00EE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59B5"/>
  <w15:docId w15:val="{F0857F11-071B-44F3-B336-80535FD0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8" w:lineRule="auto"/>
      <w:ind w:right="1" w:firstLine="556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D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D2F15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2D2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D2F15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l_starareka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Lenovo</cp:lastModifiedBy>
  <cp:revision>18</cp:revision>
  <dcterms:created xsi:type="dcterms:W3CDTF">2020-01-23T11:40:00Z</dcterms:created>
  <dcterms:modified xsi:type="dcterms:W3CDTF">2020-04-03T14:07:00Z</dcterms:modified>
</cp:coreProperties>
</file>