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DF1" w:rsidRPr="006D731B" w:rsidRDefault="00DE3DF1" w:rsidP="00DE3DF1">
      <w:pPr>
        <w:keepNext/>
        <w:tabs>
          <w:tab w:val="left" w:pos="-142"/>
        </w:tabs>
        <w:ind w:left="-142"/>
        <w:outlineLvl w:val="0"/>
        <w:rPr>
          <w:sz w:val="28"/>
          <w:szCs w:val="28"/>
        </w:rPr>
      </w:pPr>
      <w:r w:rsidRPr="006D731B">
        <w:rPr>
          <w:sz w:val="12"/>
          <w:szCs w:val="12"/>
        </w:rPr>
        <w:t xml:space="preserve">ДГС Стара река    </w:t>
      </w:r>
    </w:p>
    <w:p w:rsidR="00DE3DF1" w:rsidRPr="006D731B" w:rsidRDefault="00DE3DF1" w:rsidP="00DE3DF1">
      <w:pPr>
        <w:keepNext/>
        <w:tabs>
          <w:tab w:val="left" w:pos="2895"/>
        </w:tabs>
        <w:jc w:val="center"/>
        <w:outlineLvl w:val="0"/>
        <w:rPr>
          <w:sz w:val="28"/>
          <w:szCs w:val="28"/>
        </w:rPr>
      </w:pPr>
      <w:r w:rsidRPr="006D731B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-116205</wp:posOffset>
            </wp:positionH>
            <wp:positionV relativeFrom="paragraph">
              <wp:posOffset>55245</wp:posOffset>
            </wp:positionV>
            <wp:extent cx="442595" cy="561975"/>
            <wp:effectExtent l="0" t="0" r="0" b="9525"/>
            <wp:wrapNone/>
            <wp:docPr id="3" name="Картин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731B">
        <w:rPr>
          <w:sz w:val="28"/>
          <w:szCs w:val="28"/>
        </w:rPr>
        <w:t>„</w:t>
      </w:r>
      <w:r w:rsidRPr="006D731B">
        <w:rPr>
          <w:sz w:val="32"/>
          <w:szCs w:val="32"/>
        </w:rPr>
        <w:t>ЮГОИЗТОЧНО ДЪРЖАВНО ПРЕДПРИЯТИЕ” СЛИВЕН ДП            „ДЪРЖАВНО ГОРСКО СТОПАНСТВО СТАРА РЕКА” ТП</w:t>
      </w:r>
    </w:p>
    <w:p w:rsidR="00DE3DF1" w:rsidRPr="006D731B" w:rsidRDefault="00DE3DF1" w:rsidP="00DE3DF1">
      <w:pPr>
        <w:keepNext/>
        <w:tabs>
          <w:tab w:val="left" w:pos="2895"/>
        </w:tabs>
        <w:ind w:left="900"/>
        <w:jc w:val="center"/>
        <w:outlineLvl w:val="0"/>
        <w:rPr>
          <w:sz w:val="28"/>
          <w:szCs w:val="28"/>
        </w:rPr>
      </w:pPr>
      <w:r w:rsidRPr="006D731B">
        <w:rPr>
          <w:sz w:val="16"/>
          <w:szCs w:val="16"/>
        </w:rPr>
        <w:sym w:font="Wingdings" w:char="F02A"/>
      </w:r>
      <w:r w:rsidRPr="006D731B">
        <w:rPr>
          <w:sz w:val="16"/>
          <w:szCs w:val="16"/>
        </w:rPr>
        <w:t xml:space="preserve"> с. Стара река;   ул. “Съби Димитров” № 01,   </w:t>
      </w:r>
      <w:r w:rsidRPr="006D731B">
        <w:rPr>
          <w:sz w:val="16"/>
          <w:szCs w:val="16"/>
        </w:rPr>
        <w:sym w:font="Wingdings 2" w:char="F027"/>
      </w:r>
      <w:r w:rsidRPr="006D731B">
        <w:rPr>
          <w:sz w:val="16"/>
          <w:szCs w:val="16"/>
        </w:rPr>
        <w:t xml:space="preserve"> 04552/2161;    е-mail: </w:t>
      </w:r>
      <w:hyperlink r:id="rId6" w:history="1">
        <w:r w:rsidRPr="006D731B">
          <w:rPr>
            <w:rStyle w:val="a3"/>
            <w:sz w:val="16"/>
            <w:szCs w:val="16"/>
          </w:rPr>
          <w:t>dl_starareka@abv.bg</w:t>
        </w:r>
      </w:hyperlink>
    </w:p>
    <w:p w:rsidR="00DE3DF1" w:rsidRPr="006D731B" w:rsidRDefault="00DE3DF1" w:rsidP="00DE3DF1">
      <w:pPr>
        <w:rPr>
          <w:sz w:val="28"/>
          <w:szCs w:val="28"/>
        </w:rPr>
      </w:pPr>
      <w:r w:rsidRPr="006D731B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128269</wp:posOffset>
                </wp:positionV>
                <wp:extent cx="5143500" cy="0"/>
                <wp:effectExtent l="0" t="19050" r="19050" b="19050"/>
                <wp:wrapNone/>
                <wp:docPr id="2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0209C" id="Право съединение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pt,10.1pt" to="450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" strokeweight="3pt">
                <v:stroke linestyle="thinThin"/>
              </v:line>
            </w:pict>
          </mc:Fallback>
        </mc:AlternateContent>
      </w:r>
    </w:p>
    <w:p w:rsidR="00DE3DF1" w:rsidRPr="002C722B" w:rsidRDefault="00DE3DF1" w:rsidP="00DE3DF1">
      <w:pPr>
        <w:rPr>
          <w:b/>
          <w:color w:val="FF0000"/>
        </w:rPr>
      </w:pPr>
    </w:p>
    <w:p w:rsidR="00DE3DF1" w:rsidRPr="002C3933" w:rsidRDefault="006667A6" w:rsidP="00DE3DF1">
      <w:pPr>
        <w:ind w:firstLine="5"/>
        <w:rPr>
          <w:b/>
        </w:rPr>
      </w:pPr>
      <w:r w:rsidRPr="002C3933">
        <w:rPr>
          <w:b/>
        </w:rPr>
        <w:t>рег</w:t>
      </w:r>
      <w:r w:rsidR="002C3933" w:rsidRPr="002C3933">
        <w:rPr>
          <w:b/>
        </w:rPr>
        <w:t>. № ПО-05-27/03.04</w:t>
      </w:r>
      <w:r w:rsidR="00DE3DF1" w:rsidRPr="002C3933">
        <w:rPr>
          <w:b/>
        </w:rPr>
        <w:t>.2020 г.</w:t>
      </w:r>
    </w:p>
    <w:p w:rsidR="00DE3DF1" w:rsidRPr="006D731B" w:rsidRDefault="00DE3DF1" w:rsidP="00DE3DF1">
      <w:pPr>
        <w:tabs>
          <w:tab w:val="left" w:pos="585"/>
        </w:tabs>
        <w:rPr>
          <w:b/>
          <w:sz w:val="28"/>
          <w:szCs w:val="28"/>
        </w:rPr>
      </w:pPr>
    </w:p>
    <w:p w:rsidR="00DE3DF1" w:rsidRPr="00CD1BE0" w:rsidRDefault="00DE3DF1" w:rsidP="00DE3DF1">
      <w:pPr>
        <w:ind w:left="5387"/>
        <w:jc w:val="both"/>
        <w:rPr>
          <w:b/>
          <w:color w:val="000000"/>
        </w:rPr>
      </w:pPr>
      <w:r w:rsidRPr="00CD1BE0">
        <w:rPr>
          <w:b/>
          <w:color w:val="000000"/>
        </w:rPr>
        <w:t>УТВЪРДИЛ:………… /п/*……</w:t>
      </w:r>
    </w:p>
    <w:p w:rsidR="00DE3DF1" w:rsidRPr="00CD1BE0" w:rsidRDefault="00DE3DF1" w:rsidP="00DE3DF1">
      <w:pPr>
        <w:ind w:left="5387"/>
        <w:jc w:val="both"/>
        <w:rPr>
          <w:b/>
          <w:color w:val="000000"/>
        </w:rPr>
      </w:pPr>
      <w:r w:rsidRPr="00CD1BE0">
        <w:rPr>
          <w:b/>
          <w:color w:val="000000"/>
        </w:rPr>
        <w:t>Директор ТП „ДГС Стара река”</w:t>
      </w:r>
    </w:p>
    <w:p w:rsidR="00DE3DF1" w:rsidRPr="00CD1BE0" w:rsidRDefault="00DE3DF1" w:rsidP="00DE3DF1">
      <w:pPr>
        <w:ind w:left="5387"/>
        <w:jc w:val="both"/>
        <w:rPr>
          <w:b/>
          <w:color w:val="000000"/>
        </w:rPr>
      </w:pPr>
      <w:r w:rsidRPr="00CD1BE0">
        <w:rPr>
          <w:b/>
          <w:color w:val="000000"/>
        </w:rPr>
        <w:t xml:space="preserve">/ инж. </w:t>
      </w:r>
      <w:r w:rsidR="002C722B">
        <w:rPr>
          <w:b/>
          <w:color w:val="000000"/>
        </w:rPr>
        <w:t>Халил Шакиров</w:t>
      </w:r>
      <w:r w:rsidRPr="00CD1BE0">
        <w:rPr>
          <w:b/>
          <w:color w:val="000000"/>
        </w:rPr>
        <w:t xml:space="preserve"> /</w:t>
      </w:r>
    </w:p>
    <w:p w:rsidR="00DE3DF1" w:rsidRPr="00CD1BE0" w:rsidRDefault="00DE3DF1" w:rsidP="00DE3DF1">
      <w:pPr>
        <w:ind w:left="5387"/>
        <w:rPr>
          <w:b/>
          <w:i/>
          <w:color w:val="000000"/>
          <w:sz w:val="36"/>
          <w:szCs w:val="36"/>
        </w:rPr>
      </w:pPr>
      <w:r w:rsidRPr="00CD1BE0">
        <w:rPr>
          <w:b/>
          <w:bCs/>
          <w:i/>
          <w:sz w:val="20"/>
        </w:rPr>
        <w:t>*Заличено съгласно регламент (EC) 2016/679</w:t>
      </w:r>
    </w:p>
    <w:p w:rsidR="0077095E" w:rsidRPr="006D731B" w:rsidRDefault="0077095E" w:rsidP="0077095E">
      <w:pPr>
        <w:ind w:left="2832" w:firstLine="708"/>
        <w:rPr>
          <w:b/>
        </w:rPr>
      </w:pPr>
    </w:p>
    <w:p w:rsidR="00617C05" w:rsidRPr="006D731B" w:rsidRDefault="00617C05" w:rsidP="0077095E">
      <w:pPr>
        <w:ind w:left="2832" w:firstLine="708"/>
        <w:rPr>
          <w:b/>
        </w:rPr>
      </w:pPr>
    </w:p>
    <w:p w:rsidR="00DE3DF1" w:rsidRPr="006D731B" w:rsidRDefault="00DE3DF1" w:rsidP="00DE3DF1">
      <w:pPr>
        <w:jc w:val="center"/>
        <w:rPr>
          <w:b/>
          <w:sz w:val="36"/>
          <w:szCs w:val="36"/>
        </w:rPr>
      </w:pPr>
      <w:r w:rsidRPr="006D731B">
        <w:rPr>
          <w:b/>
          <w:sz w:val="36"/>
          <w:szCs w:val="36"/>
        </w:rPr>
        <w:t>П Р О Т О К О Л   № 2</w:t>
      </w:r>
    </w:p>
    <w:p w:rsidR="0077095E" w:rsidRPr="006D731B" w:rsidRDefault="0077095E" w:rsidP="0077095E">
      <w:pPr>
        <w:ind w:left="2832" w:firstLine="708"/>
        <w:rPr>
          <w:b/>
        </w:rPr>
      </w:pPr>
    </w:p>
    <w:p w:rsidR="0077095E" w:rsidRPr="006D731B" w:rsidRDefault="0077095E" w:rsidP="0077095E">
      <w:pPr>
        <w:ind w:firstLine="708"/>
        <w:jc w:val="both"/>
        <w:rPr>
          <w:b/>
          <w:color w:val="000000"/>
        </w:rPr>
      </w:pPr>
    </w:p>
    <w:p w:rsidR="002C722B" w:rsidRDefault="00F14181" w:rsidP="002C722B">
      <w:pPr>
        <w:ind w:firstLine="567"/>
        <w:jc w:val="both"/>
        <w:rPr>
          <w:b/>
        </w:rPr>
      </w:pPr>
      <w:r w:rsidRPr="006D731B">
        <w:t xml:space="preserve">На </w:t>
      </w:r>
      <w:r w:rsidR="002C722B">
        <w:rPr>
          <w:b/>
        </w:rPr>
        <w:t>03</w:t>
      </w:r>
      <w:r w:rsidRPr="006D731B">
        <w:rPr>
          <w:b/>
        </w:rPr>
        <w:t>.</w:t>
      </w:r>
      <w:r w:rsidR="002C722B">
        <w:rPr>
          <w:b/>
        </w:rPr>
        <w:t>04</w:t>
      </w:r>
      <w:r w:rsidR="006D731B" w:rsidRPr="006D731B">
        <w:rPr>
          <w:b/>
        </w:rPr>
        <w:t>.2020</w:t>
      </w:r>
      <w:r w:rsidRPr="006D731B">
        <w:rPr>
          <w:b/>
        </w:rPr>
        <w:t xml:space="preserve"> г</w:t>
      </w:r>
      <w:r w:rsidRPr="006D731B">
        <w:t xml:space="preserve">. от </w:t>
      </w:r>
      <w:r w:rsidR="002C722B">
        <w:rPr>
          <w:b/>
        </w:rPr>
        <w:t>13:00</w:t>
      </w:r>
      <w:r w:rsidRPr="006D731B">
        <w:rPr>
          <w:b/>
        </w:rPr>
        <w:t xml:space="preserve"> часа</w:t>
      </w:r>
      <w:r w:rsidRPr="006D731B">
        <w:t xml:space="preserve">, комисия, назначена със Заповед </w:t>
      </w:r>
      <w:r w:rsidR="006D731B" w:rsidRPr="00FE24E0">
        <w:rPr>
          <w:b/>
        </w:rPr>
        <w:t xml:space="preserve">№ </w:t>
      </w:r>
      <w:r w:rsidR="002C722B">
        <w:rPr>
          <w:b/>
          <w:bCs/>
          <w:iCs/>
        </w:rPr>
        <w:t>РД</w:t>
      </w:r>
      <w:r w:rsidR="002C722B">
        <w:rPr>
          <w:b/>
          <w:bCs/>
        </w:rPr>
        <w:t>-10-40 / 30.03.2020 г.</w:t>
      </w:r>
      <w:r w:rsidR="002C722B">
        <w:rPr>
          <w:b/>
          <w:bCs/>
        </w:rPr>
        <w:t xml:space="preserve"> </w:t>
      </w:r>
      <w:r w:rsidRPr="006D731B">
        <w:t xml:space="preserve">на Директора на ТП ДГС </w:t>
      </w:r>
      <w:r w:rsidR="006D731B">
        <w:t>Стара река</w:t>
      </w:r>
      <w:r w:rsidRPr="006D731B">
        <w:t>”, за възлагане на обществена поръчка по реда на  чл. 186 и следващите от ЗОП и чл. 96 и</w:t>
      </w:r>
      <w:r w:rsidR="00D436FB">
        <w:t xml:space="preserve"> следващите от ППЗОП с предмет: </w:t>
      </w:r>
      <w:r w:rsidR="002C722B">
        <w:rPr>
          <w:b/>
        </w:rPr>
        <w:t>„Доставка на хигиенни материали, почистващи препарати и пособия за нуждите на ТП „ДГС Стара река” за срок от 12 месеца по обособени позиции”:</w:t>
      </w:r>
    </w:p>
    <w:p w:rsidR="002C722B" w:rsidRDefault="002C722B" w:rsidP="002C722B">
      <w:pPr>
        <w:ind w:firstLine="284"/>
        <w:jc w:val="both"/>
      </w:pPr>
      <w:r>
        <w:rPr>
          <w:b/>
        </w:rPr>
        <w:t>Обособена позиция № 1:</w:t>
      </w:r>
      <w:r>
        <w:t xml:space="preserve"> „Доставка на хигиенни материали, почистващи препарати и пособия за нуждите на ТП „ДГС Стара река” за срок от 12 месеца</w:t>
      </w:r>
    </w:p>
    <w:p w:rsidR="00F14181" w:rsidRPr="002C722B" w:rsidRDefault="002C722B" w:rsidP="002C722B">
      <w:pPr>
        <w:ind w:firstLine="284"/>
        <w:jc w:val="both"/>
      </w:pPr>
      <w:r>
        <w:rPr>
          <w:b/>
        </w:rPr>
        <w:t>Обособена позиция № 2:</w:t>
      </w:r>
      <w:r>
        <w:t xml:space="preserve"> „Доставка на хигиенни материали, почистващи препарати и пособия за нуждите на ТП „ДГС Стара река” за срок от 12 месеца, запазена на основание чл.12, ал.1, т.1 от ЗОП”</w:t>
      </w:r>
      <w:r>
        <w:t xml:space="preserve">, </w:t>
      </w:r>
      <w:r w:rsidR="00F14181" w:rsidRPr="006D731B">
        <w:rPr>
          <w:bCs/>
        </w:rPr>
        <w:t xml:space="preserve">открита с обява </w:t>
      </w:r>
      <w:r w:rsidR="00F14181" w:rsidRPr="006D731B">
        <w:rPr>
          <w:b/>
          <w:bCs/>
        </w:rPr>
        <w:t xml:space="preserve">№ </w:t>
      </w:r>
      <w:r w:rsidR="00F031F8" w:rsidRPr="006D731B">
        <w:rPr>
          <w:b/>
          <w:bCs/>
        </w:rPr>
        <w:t>ПО-05</w:t>
      </w:r>
      <w:r w:rsidR="00F14181" w:rsidRPr="006D731B">
        <w:rPr>
          <w:b/>
          <w:bCs/>
        </w:rPr>
        <w:t>-</w:t>
      </w:r>
      <w:r w:rsidR="006D731B" w:rsidRPr="006D731B">
        <w:rPr>
          <w:b/>
          <w:bCs/>
        </w:rPr>
        <w:t>1</w:t>
      </w:r>
      <w:r>
        <w:rPr>
          <w:b/>
          <w:bCs/>
        </w:rPr>
        <w:t>9</w:t>
      </w:r>
      <w:r w:rsidR="00F14181" w:rsidRPr="006D731B">
        <w:rPr>
          <w:b/>
          <w:bCs/>
        </w:rPr>
        <w:t>/</w:t>
      </w:r>
      <w:r>
        <w:rPr>
          <w:b/>
          <w:bCs/>
        </w:rPr>
        <w:t>16</w:t>
      </w:r>
      <w:r>
        <w:rPr>
          <w:b/>
          <w:color w:val="000000"/>
        </w:rPr>
        <w:t>.03</w:t>
      </w:r>
      <w:r w:rsidR="006D731B" w:rsidRPr="006D731B">
        <w:rPr>
          <w:b/>
          <w:color w:val="000000"/>
        </w:rPr>
        <w:t>.2020</w:t>
      </w:r>
      <w:r w:rsidR="00F14181" w:rsidRPr="006D731B">
        <w:rPr>
          <w:b/>
          <w:color w:val="000000"/>
        </w:rPr>
        <w:t xml:space="preserve"> г.</w:t>
      </w:r>
      <w:r w:rsidR="00F14181" w:rsidRPr="006D731B">
        <w:rPr>
          <w:color w:val="000000"/>
        </w:rPr>
        <w:t xml:space="preserve"> и информация публикувана в регистъра  на агенцията за обществени поръчки с № на импортиран документ – </w:t>
      </w:r>
      <w:r>
        <w:rPr>
          <w:b/>
          <w:color w:val="000000"/>
        </w:rPr>
        <w:t>9097190</w:t>
      </w:r>
      <w:r w:rsidR="00F14181" w:rsidRPr="006D731B">
        <w:rPr>
          <w:color w:val="000000"/>
        </w:rPr>
        <w:t xml:space="preserve"> на </w:t>
      </w:r>
      <w:r>
        <w:rPr>
          <w:color w:val="000000"/>
        </w:rPr>
        <w:t>16.03</w:t>
      </w:r>
      <w:r w:rsidR="006D731B">
        <w:rPr>
          <w:color w:val="000000"/>
        </w:rPr>
        <w:t>.2020</w:t>
      </w:r>
      <w:r w:rsidR="00F14181" w:rsidRPr="006D731B">
        <w:rPr>
          <w:color w:val="000000"/>
        </w:rPr>
        <w:t xml:space="preserve"> г. и информация за удължаване на първоначалния срок за получаване</w:t>
      </w:r>
      <w:r w:rsidR="006D731B">
        <w:rPr>
          <w:color w:val="000000"/>
        </w:rPr>
        <w:t xml:space="preserve"> </w:t>
      </w:r>
      <w:r w:rsidR="00F14181" w:rsidRPr="006D731B">
        <w:rPr>
          <w:color w:val="000000"/>
        </w:rPr>
        <w:t xml:space="preserve">на оферти с № на импортиран документ </w:t>
      </w:r>
      <w:r>
        <w:rPr>
          <w:b/>
        </w:rPr>
        <w:t>9097762</w:t>
      </w:r>
      <w:r w:rsidR="00F14181" w:rsidRPr="006D731B">
        <w:rPr>
          <w:color w:val="000000"/>
        </w:rPr>
        <w:t xml:space="preserve"> на </w:t>
      </w:r>
      <w:r>
        <w:rPr>
          <w:color w:val="000000"/>
        </w:rPr>
        <w:t>3</w:t>
      </w:r>
      <w:r w:rsidR="006D731B">
        <w:rPr>
          <w:color w:val="000000"/>
        </w:rPr>
        <w:t>0</w:t>
      </w:r>
      <w:r w:rsidR="00F14181" w:rsidRPr="006D731B">
        <w:rPr>
          <w:color w:val="000000"/>
        </w:rPr>
        <w:t>.</w:t>
      </w:r>
      <w:r>
        <w:rPr>
          <w:color w:val="000000"/>
        </w:rPr>
        <w:t>03</w:t>
      </w:r>
      <w:r w:rsidR="006D731B">
        <w:rPr>
          <w:color w:val="000000"/>
        </w:rPr>
        <w:t>.2020</w:t>
      </w:r>
      <w:r w:rsidR="00F14181" w:rsidRPr="006D731B">
        <w:rPr>
          <w:color w:val="000000"/>
        </w:rPr>
        <w:t xml:space="preserve"> г., в състав:</w:t>
      </w:r>
    </w:p>
    <w:p w:rsidR="00F14181" w:rsidRPr="006D731B" w:rsidRDefault="00F14181" w:rsidP="00F14181">
      <w:pPr>
        <w:ind w:right="-141" w:firstLine="709"/>
        <w:rPr>
          <w:b/>
          <w:color w:val="000000"/>
        </w:rPr>
      </w:pPr>
    </w:p>
    <w:p w:rsidR="006D731B" w:rsidRPr="005F1512" w:rsidRDefault="006D731B" w:rsidP="006D731B">
      <w:pPr>
        <w:ind w:firstLine="426"/>
        <w:jc w:val="both"/>
      </w:pPr>
      <w:r w:rsidRPr="005F1512">
        <w:rPr>
          <w:b/>
          <w:bCs/>
        </w:rPr>
        <w:t xml:space="preserve">Председател:  </w:t>
      </w:r>
      <w:r w:rsidRPr="005F1512">
        <w:t>Борислав Павлов – правоспособен юрист;</w:t>
      </w:r>
    </w:p>
    <w:p w:rsidR="006D731B" w:rsidRPr="005F1512" w:rsidRDefault="006D731B" w:rsidP="006D731B">
      <w:pPr>
        <w:ind w:firstLine="426"/>
        <w:rPr>
          <w:b/>
          <w:bCs/>
        </w:rPr>
      </w:pPr>
      <w:r w:rsidRPr="005F1512">
        <w:rPr>
          <w:b/>
          <w:bCs/>
        </w:rPr>
        <w:t>Членове:</w:t>
      </w:r>
    </w:p>
    <w:p w:rsidR="006D731B" w:rsidRDefault="006D731B" w:rsidP="006D731B">
      <w:pPr>
        <w:numPr>
          <w:ilvl w:val="0"/>
          <w:numId w:val="10"/>
        </w:numPr>
        <w:jc w:val="both"/>
      </w:pPr>
      <w:r w:rsidRPr="005F1512">
        <w:t>Силвия Керина – главен счетоводител на ТП „ДГС Стара река”;</w:t>
      </w:r>
    </w:p>
    <w:p w:rsidR="002C722B" w:rsidRPr="002C722B" w:rsidRDefault="002C722B" w:rsidP="002C722B">
      <w:pPr>
        <w:pStyle w:val="a4"/>
        <w:widowControl w:val="0"/>
        <w:numPr>
          <w:ilvl w:val="0"/>
          <w:numId w:val="10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Йорданка Кирова – касиер </w:t>
      </w:r>
      <w:r>
        <w:t>в ТП „ДГС Стара река “;</w:t>
      </w:r>
    </w:p>
    <w:p w:rsidR="006D731B" w:rsidRPr="005F1512" w:rsidRDefault="006D731B" w:rsidP="006D731B">
      <w:pPr>
        <w:numPr>
          <w:ilvl w:val="0"/>
          <w:numId w:val="10"/>
        </w:numPr>
        <w:jc w:val="both"/>
      </w:pPr>
      <w:r w:rsidRPr="005F1512">
        <w:t>Марина Панева – системен администратор в ТП „ДГС Стара река”;</w:t>
      </w:r>
    </w:p>
    <w:p w:rsidR="006D731B" w:rsidRPr="005F1512" w:rsidRDefault="006D731B" w:rsidP="006D731B">
      <w:pPr>
        <w:numPr>
          <w:ilvl w:val="0"/>
          <w:numId w:val="10"/>
        </w:numPr>
        <w:jc w:val="both"/>
      </w:pPr>
      <w:r w:rsidRPr="005F1512">
        <w:t>Христо Христов – пом. лесничей в ТП „ДГС Стара река “;</w:t>
      </w:r>
    </w:p>
    <w:p w:rsidR="0077095E" w:rsidRPr="006D731B" w:rsidRDefault="0077095E" w:rsidP="0077095E">
      <w:pPr>
        <w:pStyle w:val="a4"/>
        <w:ind w:left="1068"/>
        <w:jc w:val="both"/>
        <w:rPr>
          <w:color w:val="000000"/>
        </w:rPr>
      </w:pPr>
    </w:p>
    <w:p w:rsidR="0020243E" w:rsidRDefault="0020243E" w:rsidP="00476E13">
      <w:pPr>
        <w:ind w:firstLine="567"/>
        <w:jc w:val="both"/>
        <w:rPr>
          <w:b/>
          <w:color w:val="000000"/>
        </w:rPr>
      </w:pPr>
      <w:r w:rsidRPr="006D731B">
        <w:rPr>
          <w:b/>
          <w:color w:val="000000"/>
        </w:rPr>
        <w:t>Резултати от работата на комисията:</w:t>
      </w:r>
    </w:p>
    <w:p w:rsidR="002C722B" w:rsidRPr="006D731B" w:rsidRDefault="002C722B" w:rsidP="00476E13">
      <w:pPr>
        <w:ind w:firstLine="567"/>
        <w:jc w:val="both"/>
        <w:rPr>
          <w:b/>
          <w:color w:val="000000"/>
        </w:rPr>
      </w:pPr>
    </w:p>
    <w:p w:rsidR="002C722B" w:rsidRDefault="0020243E" w:rsidP="002C722B">
      <w:pPr>
        <w:widowControl w:val="0"/>
        <w:autoSpaceDE w:val="0"/>
        <w:autoSpaceDN w:val="0"/>
        <w:adjustRightInd w:val="0"/>
        <w:ind w:firstLine="709"/>
        <w:jc w:val="both"/>
      </w:pPr>
      <w:r w:rsidRPr="006D731B">
        <w:rPr>
          <w:color w:val="000000"/>
        </w:rPr>
        <w:t>До посо</w:t>
      </w:r>
      <w:r w:rsidR="002C722B">
        <w:rPr>
          <w:color w:val="000000"/>
        </w:rPr>
        <w:t>чения краен срок в обявата до 16</w:t>
      </w:r>
      <w:r w:rsidRPr="006D731B">
        <w:rPr>
          <w:color w:val="000000"/>
        </w:rPr>
        <w:t xml:space="preserve">:00 часа на </w:t>
      </w:r>
      <w:r w:rsidR="002C722B">
        <w:rPr>
          <w:color w:val="000000"/>
        </w:rPr>
        <w:t>2</w:t>
      </w:r>
      <w:r w:rsidR="006126BC">
        <w:rPr>
          <w:color w:val="000000"/>
        </w:rPr>
        <w:t>7</w:t>
      </w:r>
      <w:r w:rsidRPr="006D731B">
        <w:rPr>
          <w:color w:val="000000"/>
        </w:rPr>
        <w:t>.</w:t>
      </w:r>
      <w:r w:rsidR="002C722B">
        <w:rPr>
          <w:color w:val="000000"/>
        </w:rPr>
        <w:t>03</w:t>
      </w:r>
      <w:r w:rsidR="006126BC">
        <w:rPr>
          <w:color w:val="000000"/>
        </w:rPr>
        <w:t>.2020</w:t>
      </w:r>
      <w:r w:rsidRPr="006D731B">
        <w:rPr>
          <w:color w:val="000000"/>
        </w:rPr>
        <w:t xml:space="preserve"> г., който е крайният срок за подаване на оферти в деловодството на ТП „ДГС </w:t>
      </w:r>
      <w:r w:rsidR="006D731B">
        <w:rPr>
          <w:color w:val="000000"/>
        </w:rPr>
        <w:t>Стара река</w:t>
      </w:r>
      <w:r w:rsidRPr="006D731B">
        <w:rPr>
          <w:color w:val="000000"/>
        </w:rPr>
        <w:t xml:space="preserve">” </w:t>
      </w:r>
      <w:r w:rsidR="002C722B">
        <w:t xml:space="preserve">” </w:t>
      </w:r>
      <w:r w:rsidR="002C722B">
        <w:rPr>
          <w:b/>
        </w:rPr>
        <w:t>е постъпила</w:t>
      </w:r>
      <w:r w:rsidR="002C722B">
        <w:t xml:space="preserve"> </w:t>
      </w:r>
      <w:r w:rsidR="002C722B">
        <w:rPr>
          <w:b/>
        </w:rPr>
        <w:t>една</w:t>
      </w:r>
      <w:r w:rsidR="002C722B">
        <w:t xml:space="preserve"> </w:t>
      </w:r>
      <w:r w:rsidR="002C722B">
        <w:rPr>
          <w:b/>
        </w:rPr>
        <w:t>оферта</w:t>
      </w:r>
      <w:r w:rsidR="002C722B">
        <w:t xml:space="preserve"> за участие в процедурата от:</w:t>
      </w:r>
    </w:p>
    <w:p w:rsidR="002C722B" w:rsidRDefault="002C722B" w:rsidP="002C722B">
      <w:pPr>
        <w:widowControl w:val="0"/>
        <w:autoSpaceDE w:val="0"/>
        <w:autoSpaceDN w:val="0"/>
        <w:adjustRightInd w:val="0"/>
        <w:ind w:firstLine="709"/>
        <w:jc w:val="both"/>
      </w:pPr>
    </w:p>
    <w:p w:rsidR="002C722B" w:rsidRDefault="002C722B" w:rsidP="004E6830">
      <w:pPr>
        <w:pStyle w:val="a4"/>
        <w:numPr>
          <w:ilvl w:val="0"/>
          <w:numId w:val="12"/>
        </w:numPr>
        <w:tabs>
          <w:tab w:val="left" w:pos="993"/>
        </w:tabs>
        <w:ind w:left="0" w:right="-141" w:firstLine="708"/>
        <w:jc w:val="both"/>
      </w:pPr>
      <w:bookmarkStart w:id="0" w:name="_GoBack"/>
      <w:bookmarkEnd w:id="0"/>
      <w:r w:rsidRPr="00C056D6">
        <w:rPr>
          <w:b/>
        </w:rPr>
        <w:t xml:space="preserve">„ПАНДА ЕКСПЕРТ“ ООД </w:t>
      </w:r>
      <w:r w:rsidRPr="00C056D6">
        <w:t>– гр. Варна</w:t>
      </w:r>
      <w:r>
        <w:t xml:space="preserve">, с Вх. № в регистъра на ТП „ДГС Стара река“ </w:t>
      </w:r>
      <w:r>
        <w:rPr>
          <w:b/>
        </w:rPr>
        <w:t>АСД-09-84/27.03.2020 г.</w:t>
      </w:r>
      <w:r>
        <w:t xml:space="preserve"> в </w:t>
      </w:r>
      <w:r>
        <w:rPr>
          <w:b/>
        </w:rPr>
        <w:t>09:30:03 ч.</w:t>
      </w:r>
    </w:p>
    <w:p w:rsidR="0020243E" w:rsidRPr="006D731B" w:rsidRDefault="0020243E" w:rsidP="00B661E7">
      <w:pPr>
        <w:ind w:firstLine="567"/>
        <w:jc w:val="both"/>
      </w:pPr>
    </w:p>
    <w:p w:rsidR="006126BC" w:rsidRDefault="0020243E" w:rsidP="00476E13">
      <w:pPr>
        <w:ind w:firstLine="567"/>
        <w:jc w:val="both"/>
      </w:pPr>
      <w:r w:rsidRPr="006D731B">
        <w:rPr>
          <w:color w:val="000000"/>
        </w:rPr>
        <w:t xml:space="preserve">На основание чл. 188, ал. 2 на ЗОП срокът за получаване на оферти е удължен с публикуване на информация по образец с № на импортиран документ – </w:t>
      </w:r>
      <w:r w:rsidR="002C722B">
        <w:rPr>
          <w:b/>
        </w:rPr>
        <w:t>9097762</w:t>
      </w:r>
      <w:r w:rsidR="002C722B" w:rsidRPr="006D731B">
        <w:rPr>
          <w:color w:val="000000"/>
        </w:rPr>
        <w:t xml:space="preserve"> </w:t>
      </w:r>
      <w:r w:rsidR="00F14181" w:rsidRPr="006D731B">
        <w:rPr>
          <w:color w:val="000000"/>
        </w:rPr>
        <w:t xml:space="preserve">на </w:t>
      </w:r>
      <w:r w:rsidR="002C722B">
        <w:rPr>
          <w:color w:val="000000"/>
        </w:rPr>
        <w:t>3</w:t>
      </w:r>
      <w:r w:rsidR="006126BC">
        <w:rPr>
          <w:color w:val="000000"/>
        </w:rPr>
        <w:t>0</w:t>
      </w:r>
      <w:r w:rsidR="00F14181" w:rsidRPr="006D731B">
        <w:rPr>
          <w:color w:val="000000"/>
        </w:rPr>
        <w:t>.</w:t>
      </w:r>
      <w:r w:rsidR="002C722B">
        <w:rPr>
          <w:color w:val="000000"/>
        </w:rPr>
        <w:t>03</w:t>
      </w:r>
      <w:r w:rsidR="006126BC">
        <w:rPr>
          <w:color w:val="000000"/>
        </w:rPr>
        <w:t>.2020</w:t>
      </w:r>
      <w:r w:rsidR="00F14181" w:rsidRPr="006D731B">
        <w:rPr>
          <w:color w:val="000000"/>
        </w:rPr>
        <w:t xml:space="preserve"> г.</w:t>
      </w:r>
      <w:r w:rsidR="00EC7ACD" w:rsidRPr="006D731B">
        <w:rPr>
          <w:color w:val="000000"/>
        </w:rPr>
        <w:t xml:space="preserve"> </w:t>
      </w:r>
      <w:r w:rsidRPr="006D731B">
        <w:rPr>
          <w:color w:val="000000"/>
        </w:rPr>
        <w:t xml:space="preserve">В допълнително определения срок,  в деловодството на ТП „ДГС </w:t>
      </w:r>
      <w:r w:rsidR="006D731B">
        <w:rPr>
          <w:color w:val="000000"/>
        </w:rPr>
        <w:t>Стара река</w:t>
      </w:r>
      <w:r w:rsidRPr="006D731B">
        <w:rPr>
          <w:color w:val="000000"/>
        </w:rPr>
        <w:t xml:space="preserve">”, </w:t>
      </w:r>
      <w:r w:rsidR="002C722B">
        <w:t>ня</w:t>
      </w:r>
      <w:r w:rsidR="00A82D2D" w:rsidRPr="006D731B">
        <w:t>ма</w:t>
      </w:r>
      <w:r w:rsidRPr="006D731B">
        <w:t xml:space="preserve"> постъпил</w:t>
      </w:r>
      <w:r w:rsidR="002C722B">
        <w:t>и други</w:t>
      </w:r>
      <w:r w:rsidR="00A82D2D" w:rsidRPr="006D731B">
        <w:t xml:space="preserve"> </w:t>
      </w:r>
      <w:r w:rsidRPr="006D731B">
        <w:t>оферт</w:t>
      </w:r>
      <w:r w:rsidR="002C722B">
        <w:t>и</w:t>
      </w:r>
      <w:r w:rsidR="006126BC">
        <w:t>:</w:t>
      </w:r>
    </w:p>
    <w:p w:rsidR="006126BC" w:rsidRDefault="006126BC" w:rsidP="00476E13">
      <w:pPr>
        <w:ind w:firstLine="567"/>
        <w:jc w:val="both"/>
      </w:pPr>
    </w:p>
    <w:p w:rsidR="0020243E" w:rsidRPr="006D731B" w:rsidRDefault="0020243E" w:rsidP="00476E13">
      <w:pPr>
        <w:ind w:firstLine="567"/>
        <w:jc w:val="both"/>
        <w:rPr>
          <w:color w:val="000000"/>
        </w:rPr>
      </w:pPr>
      <w:r w:rsidRPr="006D731B">
        <w:t xml:space="preserve"> На основание чл.</w:t>
      </w:r>
      <w:r w:rsidR="00F14181" w:rsidRPr="006D731B">
        <w:t xml:space="preserve"> 188, ал. 3 от ЗОП, комисията пристъпи към разглеждане и оценка</w:t>
      </w:r>
      <w:r w:rsidR="00F14181" w:rsidRPr="006D731B">
        <w:rPr>
          <w:color w:val="000000"/>
        </w:rPr>
        <w:t xml:space="preserve"> на</w:t>
      </w:r>
      <w:r w:rsidRPr="006D731B">
        <w:rPr>
          <w:color w:val="000000"/>
        </w:rPr>
        <w:t xml:space="preserve"> получените оферти, независимо от техния брой.</w:t>
      </w:r>
    </w:p>
    <w:p w:rsidR="0020243E" w:rsidRPr="006D731B" w:rsidRDefault="0020243E" w:rsidP="00476E13">
      <w:pPr>
        <w:ind w:firstLine="567"/>
        <w:jc w:val="both"/>
        <w:rPr>
          <w:color w:val="000000"/>
        </w:rPr>
      </w:pPr>
      <w:r w:rsidRPr="006D731B">
        <w:rPr>
          <w:color w:val="000000"/>
        </w:rPr>
        <w:lastRenderedPageBreak/>
        <w:t>След запознаване с регистъра на получените оферти, членовете на комисията попълниха декларации по чл. 103, ал. 2 от ЗОП.</w:t>
      </w:r>
    </w:p>
    <w:p w:rsidR="006C7782" w:rsidRPr="006D731B" w:rsidRDefault="006C7782" w:rsidP="00476E13">
      <w:pPr>
        <w:ind w:firstLine="567"/>
        <w:jc w:val="both"/>
        <w:rPr>
          <w:color w:val="000000"/>
        </w:rPr>
      </w:pPr>
    </w:p>
    <w:p w:rsidR="0020243E" w:rsidRPr="006D731B" w:rsidRDefault="0020243E" w:rsidP="00476E13">
      <w:pPr>
        <w:ind w:firstLine="567"/>
        <w:jc w:val="both"/>
        <w:rPr>
          <w:color w:val="000000"/>
        </w:rPr>
      </w:pPr>
      <w:r w:rsidRPr="006D731B">
        <w:rPr>
          <w:color w:val="000000"/>
        </w:rPr>
        <w:t xml:space="preserve">На днешното открито заседание </w:t>
      </w:r>
      <w:r w:rsidRPr="006D731B">
        <w:t>не присъстваха участници</w:t>
      </w:r>
      <w:r w:rsidRPr="006D731B">
        <w:rPr>
          <w:color w:val="000000"/>
        </w:rPr>
        <w:t xml:space="preserve"> или т</w:t>
      </w:r>
      <w:r w:rsidR="00476E13" w:rsidRPr="006D731B">
        <w:rPr>
          <w:color w:val="000000"/>
        </w:rPr>
        <w:t>ехни упълномощени представители</w:t>
      </w:r>
      <w:r w:rsidRPr="006D731B">
        <w:rPr>
          <w:color w:val="000000"/>
        </w:rPr>
        <w:t>.</w:t>
      </w:r>
    </w:p>
    <w:p w:rsidR="00476E13" w:rsidRPr="006D731B" w:rsidRDefault="0020243E" w:rsidP="00476E13">
      <w:pPr>
        <w:ind w:firstLine="567"/>
        <w:jc w:val="both"/>
        <w:rPr>
          <w:color w:val="000000"/>
        </w:rPr>
      </w:pPr>
      <w:r w:rsidRPr="006D731B">
        <w:rPr>
          <w:color w:val="000000"/>
        </w:rPr>
        <w:t xml:space="preserve">Комисията пристъпи към разглеждане на </w:t>
      </w:r>
      <w:r w:rsidRPr="006D731B">
        <w:t xml:space="preserve">офертите и констатира, че същите са </w:t>
      </w:r>
      <w:r w:rsidR="00F14181" w:rsidRPr="006D731B">
        <w:t>подадени</w:t>
      </w:r>
      <w:r w:rsidRPr="006D731B">
        <w:t xml:space="preserve"> в срок, в запечатани непрозрачн</w:t>
      </w:r>
      <w:r w:rsidR="00F14181" w:rsidRPr="006D731B">
        <w:t>и опаковки,</w:t>
      </w:r>
      <w:r w:rsidR="00BD5491" w:rsidRPr="006D731B">
        <w:t xml:space="preserve"> с не</w:t>
      </w:r>
      <w:r w:rsidRPr="006D731B">
        <w:t>нарушена цялост. На опаковките са посочени наименование на участника, адрес за кореспонденция, телефон, електронен</w:t>
      </w:r>
      <w:r w:rsidRPr="006D731B">
        <w:rPr>
          <w:color w:val="000000"/>
        </w:rPr>
        <w:t xml:space="preserve"> адрес и наименование на поръчката.</w:t>
      </w:r>
    </w:p>
    <w:p w:rsidR="00EC7ACD" w:rsidRPr="00627E5D" w:rsidRDefault="0020243E" w:rsidP="00BD5491">
      <w:pPr>
        <w:ind w:firstLine="567"/>
        <w:jc w:val="both"/>
      </w:pPr>
      <w:r w:rsidRPr="006D731B">
        <w:rPr>
          <w:color w:val="000000"/>
        </w:rPr>
        <w:t xml:space="preserve">Комисията </w:t>
      </w:r>
      <w:r w:rsidR="006266FD" w:rsidRPr="006D731B">
        <w:rPr>
          <w:color w:val="000000"/>
        </w:rPr>
        <w:t xml:space="preserve">пристъпи към отваряне на офертите </w:t>
      </w:r>
      <w:r w:rsidR="00F14181" w:rsidRPr="006D731B">
        <w:rPr>
          <w:color w:val="000000"/>
        </w:rPr>
        <w:t xml:space="preserve">по реда на тяхното постъпване и обяви </w:t>
      </w:r>
      <w:r w:rsidR="006266FD" w:rsidRPr="006D731B">
        <w:rPr>
          <w:color w:val="000000"/>
        </w:rPr>
        <w:t xml:space="preserve">съдържащите се в тях </w:t>
      </w:r>
      <w:r w:rsidR="00D4068E" w:rsidRPr="00D4068E">
        <w:t xml:space="preserve">документи и наличието на отделен плик с надпис </w:t>
      </w:r>
      <w:r w:rsidR="00627E5D" w:rsidRPr="00627E5D">
        <w:t>„Предлагани ценови параметри“</w:t>
      </w:r>
      <w:r w:rsidR="00D4068E" w:rsidRPr="00627E5D">
        <w:t>.</w:t>
      </w:r>
    </w:p>
    <w:p w:rsidR="00627E5D" w:rsidRPr="00627E5D" w:rsidRDefault="00F14181" w:rsidP="00627E5D">
      <w:pPr>
        <w:ind w:firstLine="567"/>
        <w:jc w:val="both"/>
      </w:pPr>
      <w:r w:rsidRPr="006D731B">
        <w:rPr>
          <w:color w:val="000000"/>
        </w:rPr>
        <w:t xml:space="preserve">Всички членове на комисията </w:t>
      </w:r>
      <w:r w:rsidRPr="006D731B">
        <w:t xml:space="preserve">подписаха </w:t>
      </w:r>
      <w:r w:rsidR="00627E5D">
        <w:t>пликовете</w:t>
      </w:r>
      <w:r w:rsidR="00D4068E">
        <w:t xml:space="preserve"> с </w:t>
      </w:r>
      <w:r w:rsidR="00627E5D" w:rsidRPr="00627E5D">
        <w:t>„Предлагани ценови параметри“</w:t>
      </w:r>
      <w:r w:rsidR="00627E5D">
        <w:t xml:space="preserve"> и техническите предложения.</w:t>
      </w:r>
    </w:p>
    <w:p w:rsidR="00F14181" w:rsidRPr="006D731B" w:rsidRDefault="00F14181" w:rsidP="00476E13">
      <w:pPr>
        <w:ind w:firstLine="567"/>
        <w:jc w:val="both"/>
        <w:rPr>
          <w:color w:val="FF0000"/>
        </w:rPr>
      </w:pPr>
    </w:p>
    <w:p w:rsidR="00BD5491" w:rsidRPr="006D731B" w:rsidRDefault="00BD1B2B" w:rsidP="00476E13">
      <w:pPr>
        <w:ind w:firstLine="567"/>
        <w:jc w:val="both"/>
      </w:pPr>
      <w:r w:rsidRPr="006D731B">
        <w:t xml:space="preserve">С извършването на описаните действия, публичната част от заседанието на комисията приключи в </w:t>
      </w:r>
      <w:r w:rsidR="001B3B0E">
        <w:rPr>
          <w:color w:val="000000" w:themeColor="text1"/>
        </w:rPr>
        <w:t>13</w:t>
      </w:r>
      <w:r w:rsidRPr="00F810FE">
        <w:rPr>
          <w:color w:val="000000" w:themeColor="text1"/>
        </w:rPr>
        <w:t>:</w:t>
      </w:r>
      <w:r w:rsidR="00F810FE" w:rsidRPr="00F810FE">
        <w:rPr>
          <w:color w:val="000000" w:themeColor="text1"/>
        </w:rPr>
        <w:t>30</w:t>
      </w:r>
      <w:r w:rsidRPr="00F810FE">
        <w:rPr>
          <w:color w:val="000000" w:themeColor="text1"/>
        </w:rPr>
        <w:t xml:space="preserve"> часа. </w:t>
      </w:r>
    </w:p>
    <w:p w:rsidR="00BD1B2B" w:rsidRPr="006D731B" w:rsidRDefault="00BD1B2B" w:rsidP="00476E13">
      <w:pPr>
        <w:ind w:firstLine="567"/>
        <w:jc w:val="both"/>
        <w:rPr>
          <w:color w:val="000000"/>
        </w:rPr>
      </w:pPr>
      <w:r w:rsidRPr="006D731B">
        <w:t>Комисията продължи своята работа в закрито заседание, като пристъпи към разглеждане редовността на представените от участниците документи и съответствието им с предварително обявените от Възложителя условия</w:t>
      </w:r>
      <w:r w:rsidRPr="006D731B">
        <w:rPr>
          <w:color w:val="000000"/>
        </w:rPr>
        <w:t xml:space="preserve">, като установи следното: </w:t>
      </w:r>
    </w:p>
    <w:p w:rsidR="00F14181" w:rsidRPr="006D731B" w:rsidRDefault="00F14181" w:rsidP="00F14181">
      <w:pPr>
        <w:ind w:left="708"/>
        <w:jc w:val="both"/>
        <w:rPr>
          <w:b/>
          <w:color w:val="000000"/>
        </w:rPr>
      </w:pPr>
    </w:p>
    <w:p w:rsidR="00CA5194" w:rsidRPr="006D731B" w:rsidRDefault="00CA5194" w:rsidP="00CA5194">
      <w:pPr>
        <w:pStyle w:val="a4"/>
        <w:numPr>
          <w:ilvl w:val="0"/>
          <w:numId w:val="6"/>
        </w:numPr>
        <w:jc w:val="both"/>
        <w:rPr>
          <w:color w:val="000000"/>
        </w:rPr>
      </w:pPr>
      <w:r w:rsidRPr="006D731B">
        <w:rPr>
          <w:color w:val="000000"/>
        </w:rPr>
        <w:t xml:space="preserve">Участник </w:t>
      </w:r>
      <w:r w:rsidR="00BD5491" w:rsidRPr="006D731B">
        <w:rPr>
          <w:color w:val="000000"/>
        </w:rPr>
        <w:t>–</w:t>
      </w:r>
      <w:r w:rsidRPr="006D731B">
        <w:rPr>
          <w:color w:val="000000"/>
        </w:rPr>
        <w:t xml:space="preserve"> </w:t>
      </w:r>
      <w:r w:rsidR="001B3B0E" w:rsidRPr="00C056D6">
        <w:rPr>
          <w:b/>
        </w:rPr>
        <w:t>„ПАНДА ЕКСПЕРТ“ ООД</w:t>
      </w:r>
    </w:p>
    <w:p w:rsidR="00761567" w:rsidRPr="006D731B" w:rsidRDefault="00761567" w:rsidP="00761567">
      <w:pPr>
        <w:pStyle w:val="a4"/>
        <w:jc w:val="both"/>
        <w:rPr>
          <w:color w:val="00000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5695"/>
        <w:gridCol w:w="3363"/>
      </w:tblGrid>
      <w:tr w:rsidR="007A4E89" w:rsidRPr="006D731B" w:rsidTr="00684C76">
        <w:trPr>
          <w:trHeight w:val="488"/>
        </w:trPr>
        <w:tc>
          <w:tcPr>
            <w:tcW w:w="440" w:type="dxa"/>
          </w:tcPr>
          <w:p w:rsidR="007A4E89" w:rsidRPr="006D731B" w:rsidRDefault="007A4E89" w:rsidP="00FF2CD5">
            <w:pPr>
              <w:jc w:val="center"/>
            </w:pPr>
            <w:r>
              <w:t>№</w:t>
            </w:r>
          </w:p>
        </w:tc>
        <w:tc>
          <w:tcPr>
            <w:tcW w:w="5695" w:type="dxa"/>
          </w:tcPr>
          <w:p w:rsidR="007A4E89" w:rsidRDefault="00FF2CD5" w:rsidP="00FF2CD5">
            <w:pPr>
              <w:pStyle w:val="a4"/>
              <w:tabs>
                <w:tab w:val="left" w:pos="567"/>
              </w:tabs>
              <w:ind w:left="0"/>
              <w:jc w:val="center"/>
              <w:rPr>
                <w:noProof/>
              </w:rPr>
            </w:pPr>
            <w:r>
              <w:rPr>
                <w:noProof/>
              </w:rPr>
              <w:t>Съдържание</w:t>
            </w:r>
          </w:p>
        </w:tc>
        <w:tc>
          <w:tcPr>
            <w:tcW w:w="3363" w:type="dxa"/>
          </w:tcPr>
          <w:p w:rsidR="007A4E89" w:rsidRPr="007357CB" w:rsidRDefault="007A4E89" w:rsidP="00FF2CD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</w:rPr>
              <w:t>Брой и вид на документа (копие или оригинал)</w:t>
            </w:r>
          </w:p>
        </w:tc>
      </w:tr>
      <w:tr w:rsidR="00CA5194" w:rsidRPr="006D731B" w:rsidTr="00684C76">
        <w:trPr>
          <w:trHeight w:val="488"/>
        </w:trPr>
        <w:tc>
          <w:tcPr>
            <w:tcW w:w="440" w:type="dxa"/>
          </w:tcPr>
          <w:p w:rsidR="00CA5194" w:rsidRPr="006D731B" w:rsidRDefault="00CA5194" w:rsidP="00CA5194">
            <w:pPr>
              <w:jc w:val="both"/>
              <w:rPr>
                <w:b/>
              </w:rPr>
            </w:pPr>
            <w:r w:rsidRPr="006D731B">
              <w:t xml:space="preserve">1. </w:t>
            </w:r>
          </w:p>
          <w:p w:rsidR="00CA5194" w:rsidRPr="006D731B" w:rsidRDefault="00CA5194" w:rsidP="00CA5194">
            <w:pPr>
              <w:ind w:firstLine="708"/>
              <w:jc w:val="both"/>
              <w:rPr>
                <w:b/>
                <w:color w:val="000000"/>
              </w:rPr>
            </w:pPr>
          </w:p>
        </w:tc>
        <w:tc>
          <w:tcPr>
            <w:tcW w:w="5695" w:type="dxa"/>
          </w:tcPr>
          <w:p w:rsidR="003C2BD7" w:rsidRDefault="003C2BD7" w:rsidP="00C935B6">
            <w:pPr>
              <w:pStyle w:val="a4"/>
              <w:tabs>
                <w:tab w:val="left" w:pos="567"/>
              </w:tabs>
              <w:ind w:left="0"/>
              <w:jc w:val="both"/>
              <w:rPr>
                <w:noProof/>
              </w:rPr>
            </w:pPr>
            <w:r>
              <w:rPr>
                <w:noProof/>
              </w:rPr>
              <w:t xml:space="preserve">Опис на представените документи </w:t>
            </w:r>
            <w:r>
              <w:rPr>
                <w:b/>
                <w:noProof/>
              </w:rPr>
              <w:t>(</w:t>
            </w:r>
            <w:r>
              <w:rPr>
                <w:b/>
              </w:rPr>
              <w:t>Образец</w:t>
            </w:r>
            <w:r>
              <w:t xml:space="preserve"> </w:t>
            </w:r>
            <w:r>
              <w:rPr>
                <w:b/>
                <w:noProof/>
              </w:rPr>
              <w:t>№ 1)</w:t>
            </w:r>
          </w:p>
          <w:p w:rsidR="00CA5194" w:rsidRPr="007357CB" w:rsidRDefault="00CA5194" w:rsidP="00CA5194">
            <w:pPr>
              <w:ind w:left="145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3363" w:type="dxa"/>
          </w:tcPr>
          <w:p w:rsidR="00CA5194" w:rsidRPr="007357CB" w:rsidRDefault="00C864DA" w:rsidP="00782A95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C935B6" w:rsidRPr="006D731B" w:rsidTr="00684C76">
        <w:trPr>
          <w:trHeight w:val="488"/>
        </w:trPr>
        <w:tc>
          <w:tcPr>
            <w:tcW w:w="440" w:type="dxa"/>
          </w:tcPr>
          <w:p w:rsidR="00C935B6" w:rsidRPr="006D731B" w:rsidRDefault="00C935B6" w:rsidP="00C935B6">
            <w:pPr>
              <w:jc w:val="both"/>
            </w:pPr>
            <w:r w:rsidRPr="006D731B">
              <w:t>2.</w:t>
            </w:r>
          </w:p>
        </w:tc>
        <w:tc>
          <w:tcPr>
            <w:tcW w:w="5695" w:type="dxa"/>
          </w:tcPr>
          <w:p w:rsidR="00C935B6" w:rsidRPr="0017730B" w:rsidRDefault="00C935B6" w:rsidP="00C935B6">
            <w:pPr>
              <w:pStyle w:val="a4"/>
              <w:tabs>
                <w:tab w:val="left" w:pos="567"/>
              </w:tabs>
              <w:ind w:left="0"/>
              <w:jc w:val="both"/>
              <w:rPr>
                <w:noProof/>
              </w:rPr>
            </w:pPr>
            <w:r w:rsidRPr="0017730B">
              <w:rPr>
                <w:noProof/>
              </w:rPr>
              <w:t xml:space="preserve">Оферта за участие </w:t>
            </w:r>
            <w:r w:rsidRPr="0017730B">
              <w:rPr>
                <w:b/>
                <w:noProof/>
              </w:rPr>
              <w:t>(</w:t>
            </w:r>
            <w:r w:rsidRPr="0017730B">
              <w:rPr>
                <w:b/>
              </w:rPr>
              <w:t>Образец</w:t>
            </w:r>
            <w:r w:rsidRPr="0017730B">
              <w:t xml:space="preserve"> </w:t>
            </w:r>
            <w:r w:rsidRPr="0017730B">
              <w:rPr>
                <w:b/>
                <w:noProof/>
              </w:rPr>
              <w:t>№ 2)</w:t>
            </w:r>
          </w:p>
        </w:tc>
        <w:tc>
          <w:tcPr>
            <w:tcW w:w="3363" w:type="dxa"/>
          </w:tcPr>
          <w:p w:rsidR="00C935B6" w:rsidRPr="007357CB" w:rsidRDefault="00C864DA" w:rsidP="00C935B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C935B6" w:rsidRPr="006D731B" w:rsidTr="00684C76">
        <w:trPr>
          <w:trHeight w:val="488"/>
        </w:trPr>
        <w:tc>
          <w:tcPr>
            <w:tcW w:w="440" w:type="dxa"/>
          </w:tcPr>
          <w:p w:rsidR="00C935B6" w:rsidRPr="006D731B" w:rsidRDefault="00C935B6" w:rsidP="00C935B6">
            <w:pPr>
              <w:jc w:val="both"/>
            </w:pPr>
            <w:r w:rsidRPr="006D731B">
              <w:t>3.</w:t>
            </w:r>
          </w:p>
        </w:tc>
        <w:tc>
          <w:tcPr>
            <w:tcW w:w="5695" w:type="dxa"/>
          </w:tcPr>
          <w:p w:rsidR="00C935B6" w:rsidRPr="0017730B" w:rsidRDefault="00C935B6" w:rsidP="00C935B6">
            <w:pPr>
              <w:pStyle w:val="a4"/>
              <w:tabs>
                <w:tab w:val="left" w:pos="567"/>
              </w:tabs>
              <w:ind w:left="0"/>
              <w:jc w:val="both"/>
              <w:rPr>
                <w:noProof/>
              </w:rPr>
            </w:pPr>
            <w:r w:rsidRPr="0017730B">
              <w:rPr>
                <w:noProof/>
              </w:rPr>
              <w:t xml:space="preserve">Декларация за срока на валидност на офертата </w:t>
            </w:r>
            <w:r w:rsidRPr="0017730B">
              <w:rPr>
                <w:b/>
                <w:noProof/>
              </w:rPr>
              <w:t>(</w:t>
            </w:r>
            <w:r w:rsidRPr="0017730B">
              <w:rPr>
                <w:b/>
              </w:rPr>
              <w:t>Образец</w:t>
            </w:r>
            <w:r w:rsidRPr="0017730B">
              <w:t xml:space="preserve"> </w:t>
            </w:r>
            <w:r w:rsidRPr="0017730B">
              <w:rPr>
                <w:b/>
                <w:noProof/>
              </w:rPr>
              <w:t>№ 3)</w:t>
            </w:r>
          </w:p>
        </w:tc>
        <w:tc>
          <w:tcPr>
            <w:tcW w:w="3363" w:type="dxa"/>
          </w:tcPr>
          <w:p w:rsidR="00C935B6" w:rsidRPr="007357CB" w:rsidRDefault="00C864DA" w:rsidP="00C935B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C935B6" w:rsidRPr="006D731B" w:rsidTr="00684C76">
        <w:trPr>
          <w:trHeight w:val="488"/>
        </w:trPr>
        <w:tc>
          <w:tcPr>
            <w:tcW w:w="440" w:type="dxa"/>
          </w:tcPr>
          <w:p w:rsidR="00C935B6" w:rsidRPr="006D731B" w:rsidRDefault="00C935B6" w:rsidP="00C935B6">
            <w:pPr>
              <w:jc w:val="both"/>
            </w:pPr>
            <w:r w:rsidRPr="006D731B">
              <w:t>4.</w:t>
            </w:r>
          </w:p>
        </w:tc>
        <w:tc>
          <w:tcPr>
            <w:tcW w:w="5695" w:type="dxa"/>
          </w:tcPr>
          <w:p w:rsidR="00C935B6" w:rsidRPr="00D63817" w:rsidRDefault="00C935B6" w:rsidP="00C935B6">
            <w:pPr>
              <w:pStyle w:val="a4"/>
              <w:tabs>
                <w:tab w:val="left" w:pos="567"/>
              </w:tabs>
              <w:ind w:left="0"/>
              <w:jc w:val="both"/>
              <w:rPr>
                <w:noProof/>
              </w:rPr>
            </w:pPr>
            <w:r w:rsidRPr="00D63817">
              <w:t xml:space="preserve">Декларация за липсата на обстоятелствата по чл. 54, ал. 1, т. 1, 2 и 7 от ЗОП </w:t>
            </w:r>
            <w:r w:rsidRPr="00D63817">
              <w:rPr>
                <w:b/>
              </w:rPr>
              <w:t>(Образец</w:t>
            </w:r>
            <w:r w:rsidRPr="00D63817">
              <w:t xml:space="preserve"> </w:t>
            </w:r>
            <w:r w:rsidRPr="00D63817">
              <w:rPr>
                <w:b/>
              </w:rPr>
              <w:t xml:space="preserve">№ 4) </w:t>
            </w:r>
          </w:p>
        </w:tc>
        <w:tc>
          <w:tcPr>
            <w:tcW w:w="3363" w:type="dxa"/>
          </w:tcPr>
          <w:p w:rsidR="00C935B6" w:rsidRPr="007357CB" w:rsidRDefault="00C864DA" w:rsidP="00C935B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C935B6" w:rsidRPr="006D731B" w:rsidTr="00684C76">
        <w:trPr>
          <w:trHeight w:val="488"/>
        </w:trPr>
        <w:tc>
          <w:tcPr>
            <w:tcW w:w="440" w:type="dxa"/>
          </w:tcPr>
          <w:p w:rsidR="00C935B6" w:rsidRPr="006D731B" w:rsidRDefault="00C935B6" w:rsidP="00C935B6">
            <w:pPr>
              <w:jc w:val="both"/>
            </w:pPr>
            <w:r w:rsidRPr="006D731B">
              <w:t>5.</w:t>
            </w:r>
          </w:p>
        </w:tc>
        <w:tc>
          <w:tcPr>
            <w:tcW w:w="5695" w:type="dxa"/>
          </w:tcPr>
          <w:p w:rsidR="00C935B6" w:rsidRPr="00D63817" w:rsidRDefault="00C935B6" w:rsidP="00C935B6">
            <w:pPr>
              <w:pStyle w:val="a4"/>
              <w:tabs>
                <w:tab w:val="left" w:pos="567"/>
                <w:tab w:val="left" w:pos="851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r w:rsidRPr="00D63817">
              <w:t xml:space="preserve">Декларация за липсата на обстоятелствата по чл. 54, ал. 1, т. 3-5 от ЗОП </w:t>
            </w:r>
            <w:r w:rsidRPr="00D63817">
              <w:rPr>
                <w:b/>
              </w:rPr>
              <w:t>(Образец</w:t>
            </w:r>
            <w:r w:rsidRPr="00D63817">
              <w:t xml:space="preserve"> </w:t>
            </w:r>
            <w:r w:rsidRPr="00D63817">
              <w:rPr>
                <w:b/>
              </w:rPr>
              <w:t xml:space="preserve">№ 5) </w:t>
            </w:r>
          </w:p>
        </w:tc>
        <w:tc>
          <w:tcPr>
            <w:tcW w:w="3363" w:type="dxa"/>
          </w:tcPr>
          <w:p w:rsidR="00C935B6" w:rsidRPr="006126BC" w:rsidRDefault="00627E5D" w:rsidP="00C935B6">
            <w:pPr>
              <w:jc w:val="both"/>
              <w:rPr>
                <w:b/>
                <w:color w:val="FF0000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C935B6" w:rsidRPr="006D731B" w:rsidTr="00684C76">
        <w:trPr>
          <w:trHeight w:val="488"/>
        </w:trPr>
        <w:tc>
          <w:tcPr>
            <w:tcW w:w="440" w:type="dxa"/>
          </w:tcPr>
          <w:p w:rsidR="00C935B6" w:rsidRPr="006D731B" w:rsidRDefault="00C935B6" w:rsidP="00C935B6">
            <w:pPr>
              <w:jc w:val="both"/>
            </w:pPr>
            <w:r>
              <w:t>6.</w:t>
            </w:r>
          </w:p>
        </w:tc>
        <w:tc>
          <w:tcPr>
            <w:tcW w:w="5695" w:type="dxa"/>
          </w:tcPr>
          <w:p w:rsidR="00C935B6" w:rsidRPr="00D63817" w:rsidRDefault="00C935B6" w:rsidP="00C935B6">
            <w:pPr>
              <w:pStyle w:val="a4"/>
              <w:tabs>
                <w:tab w:val="left" w:pos="284"/>
                <w:tab w:val="left" w:pos="567"/>
              </w:tabs>
              <w:ind w:left="0"/>
              <w:jc w:val="both"/>
            </w:pPr>
            <w:r w:rsidRPr="00D63817">
              <w:t xml:space="preserve">Декларация за липса на обстоятелства по чл. 55 ал.1, т.1 ЗОП </w:t>
            </w:r>
            <w:r w:rsidRPr="00D63817">
              <w:rPr>
                <w:b/>
                <w:noProof/>
              </w:rPr>
              <w:t>(</w:t>
            </w:r>
            <w:r w:rsidRPr="00D63817">
              <w:rPr>
                <w:b/>
              </w:rPr>
              <w:t>Образец</w:t>
            </w:r>
            <w:r w:rsidRPr="00D63817">
              <w:t xml:space="preserve"> </w:t>
            </w:r>
            <w:r w:rsidRPr="00D63817">
              <w:rPr>
                <w:b/>
                <w:noProof/>
              </w:rPr>
              <w:t>№ 6)</w:t>
            </w:r>
          </w:p>
        </w:tc>
        <w:tc>
          <w:tcPr>
            <w:tcW w:w="3363" w:type="dxa"/>
          </w:tcPr>
          <w:p w:rsidR="00C935B6" w:rsidRPr="007357CB" w:rsidRDefault="00C864DA" w:rsidP="00C935B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CA5194" w:rsidRPr="006D731B" w:rsidTr="00684C76">
        <w:trPr>
          <w:trHeight w:val="488"/>
        </w:trPr>
        <w:tc>
          <w:tcPr>
            <w:tcW w:w="440" w:type="dxa"/>
          </w:tcPr>
          <w:p w:rsidR="00CA5194" w:rsidRPr="006D731B" w:rsidRDefault="00D4068E" w:rsidP="00CA5194">
            <w:pPr>
              <w:jc w:val="both"/>
            </w:pPr>
            <w:r>
              <w:t>7</w:t>
            </w:r>
            <w:r w:rsidR="001A2C54" w:rsidRPr="006D731B">
              <w:t>.</w:t>
            </w:r>
          </w:p>
        </w:tc>
        <w:tc>
          <w:tcPr>
            <w:tcW w:w="5695" w:type="dxa"/>
          </w:tcPr>
          <w:p w:rsidR="00CA5194" w:rsidRPr="00C935B6" w:rsidRDefault="00C935B6" w:rsidP="00C935B6">
            <w:pPr>
              <w:widowControl w:val="0"/>
              <w:tabs>
                <w:tab w:val="left" w:pos="567"/>
              </w:tabs>
              <w:suppressAutoHyphens/>
              <w:ind w:right="338"/>
              <w:jc w:val="both"/>
              <w:rPr>
                <w:b/>
                <w:noProof/>
              </w:rPr>
            </w:pPr>
            <w:r>
              <w:rPr>
                <w:noProof/>
              </w:rPr>
              <w:t xml:space="preserve">Декларация </w:t>
            </w:r>
            <w:r>
              <w:rPr>
                <w:noProof/>
              </w:rPr>
              <w:t xml:space="preserve">по чл. 39, ал. 3, т. 1, б. „д“ от ППЗОП </w:t>
            </w:r>
            <w:r w:rsidRPr="00C935B6">
              <w:rPr>
                <w:b/>
                <w:noProof/>
              </w:rPr>
              <w:t>(</w:t>
            </w:r>
            <w:r w:rsidRPr="00C935B6">
              <w:rPr>
                <w:b/>
              </w:rPr>
              <w:t>Образец</w:t>
            </w:r>
            <w:r>
              <w:t xml:space="preserve"> </w:t>
            </w:r>
            <w:r w:rsidRPr="00C935B6">
              <w:rPr>
                <w:b/>
                <w:noProof/>
              </w:rPr>
              <w:t>№ 7)</w:t>
            </w:r>
          </w:p>
        </w:tc>
        <w:tc>
          <w:tcPr>
            <w:tcW w:w="3363" w:type="dxa"/>
          </w:tcPr>
          <w:p w:rsidR="00CA5194" w:rsidRPr="007357CB" w:rsidRDefault="00C864DA" w:rsidP="00F37513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684C76" w:rsidRPr="006D731B" w:rsidTr="00684C76">
        <w:trPr>
          <w:trHeight w:val="488"/>
        </w:trPr>
        <w:tc>
          <w:tcPr>
            <w:tcW w:w="440" w:type="dxa"/>
          </w:tcPr>
          <w:p w:rsidR="00684C76" w:rsidRPr="006D731B" w:rsidRDefault="00684C76" w:rsidP="00684C76">
            <w:pPr>
              <w:jc w:val="both"/>
            </w:pPr>
            <w:r>
              <w:t>8</w:t>
            </w:r>
            <w:r w:rsidRPr="006D731B">
              <w:t>.</w:t>
            </w:r>
          </w:p>
        </w:tc>
        <w:tc>
          <w:tcPr>
            <w:tcW w:w="5695" w:type="dxa"/>
          </w:tcPr>
          <w:p w:rsidR="00684C76" w:rsidRPr="00C864DA" w:rsidRDefault="00684C76" w:rsidP="00684C76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  <w:rPr>
                <w:noProof/>
              </w:rPr>
            </w:pPr>
            <w:r w:rsidRPr="00C864DA">
              <w:rPr>
                <w:noProof/>
              </w:rPr>
              <w:t>Декларация по чл. 12, ал. 5 от ЗОП</w:t>
            </w:r>
            <w:r w:rsidRPr="00C864DA">
              <w:rPr>
                <w:rFonts w:eastAsia="MS Mincho"/>
                <w:b/>
                <w:iCs/>
              </w:rPr>
              <w:t xml:space="preserve"> </w:t>
            </w:r>
            <w:r w:rsidRPr="00C864DA">
              <w:rPr>
                <w:b/>
                <w:noProof/>
              </w:rPr>
              <w:t>(</w:t>
            </w:r>
            <w:r w:rsidRPr="00C864DA">
              <w:rPr>
                <w:b/>
              </w:rPr>
              <w:t>Образец</w:t>
            </w:r>
            <w:r w:rsidRPr="00C864DA">
              <w:t xml:space="preserve"> </w:t>
            </w:r>
            <w:r w:rsidRPr="00C864DA">
              <w:rPr>
                <w:b/>
                <w:noProof/>
              </w:rPr>
              <w:t>№ 8) - за обособена позиция № 2</w:t>
            </w:r>
          </w:p>
        </w:tc>
        <w:tc>
          <w:tcPr>
            <w:tcW w:w="3363" w:type="dxa"/>
          </w:tcPr>
          <w:p w:rsidR="00684C76" w:rsidRPr="003B0C26" w:rsidRDefault="00C864DA" w:rsidP="00684C7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684C76" w:rsidRPr="006D731B" w:rsidTr="00684C76">
        <w:trPr>
          <w:trHeight w:val="488"/>
        </w:trPr>
        <w:tc>
          <w:tcPr>
            <w:tcW w:w="440" w:type="dxa"/>
          </w:tcPr>
          <w:p w:rsidR="00684C76" w:rsidRPr="006D731B" w:rsidRDefault="00684C76" w:rsidP="00684C76">
            <w:pPr>
              <w:jc w:val="both"/>
            </w:pPr>
            <w:r>
              <w:t>9</w:t>
            </w:r>
            <w:r w:rsidRPr="006D731B">
              <w:t>.</w:t>
            </w:r>
          </w:p>
        </w:tc>
        <w:tc>
          <w:tcPr>
            <w:tcW w:w="5695" w:type="dxa"/>
          </w:tcPr>
          <w:p w:rsidR="00684C76" w:rsidRPr="00C864DA" w:rsidRDefault="00684C76" w:rsidP="00684C76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  <w:rPr>
                <w:noProof/>
              </w:rPr>
            </w:pPr>
            <w:r w:rsidRPr="00C864DA">
              <w:rPr>
                <w:noProof/>
              </w:rPr>
              <w:t xml:space="preserve">Декларация по чл. 12, ал. 6 от ЗОП </w:t>
            </w:r>
            <w:r w:rsidRPr="00C864DA">
              <w:rPr>
                <w:b/>
                <w:noProof/>
              </w:rPr>
              <w:t>(</w:t>
            </w:r>
            <w:r w:rsidRPr="00C864DA">
              <w:rPr>
                <w:b/>
              </w:rPr>
              <w:t>Образец</w:t>
            </w:r>
            <w:r w:rsidRPr="00C864DA">
              <w:t xml:space="preserve"> </w:t>
            </w:r>
            <w:r w:rsidRPr="00C864DA">
              <w:rPr>
                <w:b/>
                <w:noProof/>
              </w:rPr>
              <w:t>№ 9) - за обособена позиция № 2</w:t>
            </w:r>
          </w:p>
        </w:tc>
        <w:tc>
          <w:tcPr>
            <w:tcW w:w="3363" w:type="dxa"/>
          </w:tcPr>
          <w:p w:rsidR="00684C76" w:rsidRPr="003B0C26" w:rsidRDefault="00C864DA" w:rsidP="00684C7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684C76" w:rsidRPr="006D731B" w:rsidTr="00684C76">
        <w:trPr>
          <w:trHeight w:val="488"/>
        </w:trPr>
        <w:tc>
          <w:tcPr>
            <w:tcW w:w="440" w:type="dxa"/>
          </w:tcPr>
          <w:p w:rsidR="00684C76" w:rsidRDefault="00684C76" w:rsidP="00684C76">
            <w:pPr>
              <w:jc w:val="both"/>
            </w:pPr>
            <w:r>
              <w:t>11.</w:t>
            </w:r>
          </w:p>
        </w:tc>
        <w:tc>
          <w:tcPr>
            <w:tcW w:w="5695" w:type="dxa"/>
          </w:tcPr>
          <w:p w:rsidR="00684C76" w:rsidRPr="00595A16" w:rsidRDefault="00684C76" w:rsidP="00684C76">
            <w:pPr>
              <w:pStyle w:val="a4"/>
              <w:ind w:left="-2"/>
              <w:jc w:val="both"/>
              <w:rPr>
                <w:b/>
              </w:rPr>
            </w:pPr>
            <w:r w:rsidRPr="00595A16">
              <w:t>Декларация за липса на свързаност с друг участник по чл. 107, т. 4 от ЗОП, във връзка с чл. 101, ал. 11 от ЗОП</w:t>
            </w:r>
            <w:r w:rsidRPr="00595A16">
              <w:rPr>
                <w:b/>
              </w:rPr>
              <w:t xml:space="preserve"> (Образец</w:t>
            </w:r>
            <w:r w:rsidRPr="00595A16">
              <w:t xml:space="preserve"> </w:t>
            </w:r>
            <w:r w:rsidRPr="00595A16">
              <w:rPr>
                <w:b/>
              </w:rPr>
              <w:t>№ 11)</w:t>
            </w:r>
          </w:p>
        </w:tc>
        <w:tc>
          <w:tcPr>
            <w:tcW w:w="3363" w:type="dxa"/>
          </w:tcPr>
          <w:p w:rsidR="00684C76" w:rsidRPr="003B0C26" w:rsidRDefault="00C864DA" w:rsidP="00684C7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684C76" w:rsidRPr="006D731B" w:rsidTr="00684C76">
        <w:trPr>
          <w:trHeight w:val="488"/>
        </w:trPr>
        <w:tc>
          <w:tcPr>
            <w:tcW w:w="440" w:type="dxa"/>
          </w:tcPr>
          <w:p w:rsidR="00684C76" w:rsidRDefault="00684C76" w:rsidP="00684C76">
            <w:pPr>
              <w:jc w:val="both"/>
            </w:pPr>
            <w:r>
              <w:t>12.</w:t>
            </w:r>
          </w:p>
        </w:tc>
        <w:tc>
          <w:tcPr>
            <w:tcW w:w="5695" w:type="dxa"/>
          </w:tcPr>
          <w:p w:rsidR="00684C76" w:rsidRPr="007435C2" w:rsidRDefault="00684C76" w:rsidP="00684C76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  <w:rPr>
                <w:noProof/>
              </w:rPr>
            </w:pPr>
            <w:r w:rsidRPr="007435C2">
              <w:rPr>
                <w:noProof/>
              </w:rPr>
              <w:t xml:space="preserve">Декларация </w:t>
            </w:r>
            <w:r w:rsidRPr="007435C2">
              <w:rPr>
                <w:rFonts w:eastAsia="Verdana-Bold"/>
                <w:noProof/>
              </w:rPr>
              <w:t xml:space="preserve">за отсъствие на обстоятелствата по чл. 69 от Закона за противодействие на корупцията и за отнемане на незаконно придобитото имущество </w:t>
            </w:r>
            <w:r w:rsidRPr="007435C2">
              <w:rPr>
                <w:b/>
              </w:rPr>
              <w:t>(Образец</w:t>
            </w:r>
            <w:r w:rsidRPr="007435C2">
              <w:t xml:space="preserve"> </w:t>
            </w:r>
            <w:r w:rsidRPr="007435C2">
              <w:rPr>
                <w:b/>
              </w:rPr>
              <w:t>№ 12)</w:t>
            </w:r>
          </w:p>
        </w:tc>
        <w:tc>
          <w:tcPr>
            <w:tcW w:w="3363" w:type="dxa"/>
          </w:tcPr>
          <w:p w:rsidR="00684C76" w:rsidRPr="003B0C26" w:rsidRDefault="00C864DA" w:rsidP="00684C7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684C76" w:rsidRPr="006D731B" w:rsidTr="00684C76">
        <w:trPr>
          <w:trHeight w:val="488"/>
        </w:trPr>
        <w:tc>
          <w:tcPr>
            <w:tcW w:w="440" w:type="dxa"/>
          </w:tcPr>
          <w:p w:rsidR="00684C76" w:rsidRDefault="00684C76" w:rsidP="00684C76">
            <w:pPr>
              <w:jc w:val="both"/>
            </w:pPr>
            <w:r>
              <w:t>13.</w:t>
            </w:r>
          </w:p>
        </w:tc>
        <w:tc>
          <w:tcPr>
            <w:tcW w:w="5695" w:type="dxa"/>
          </w:tcPr>
          <w:p w:rsidR="00684C76" w:rsidRPr="007435C2" w:rsidRDefault="00684C76" w:rsidP="00684C76">
            <w:pPr>
              <w:pStyle w:val="a4"/>
              <w:spacing w:after="160" w:line="256" w:lineRule="auto"/>
              <w:ind w:left="0"/>
              <w:jc w:val="both"/>
              <w:rPr>
                <w:rFonts w:eastAsia="Calibri"/>
              </w:rPr>
            </w:pPr>
            <w:r w:rsidRPr="007435C2">
              <w:rPr>
                <w:rFonts w:eastAsia="Calibri"/>
              </w:rPr>
              <w:t xml:space="preserve">по чл. 3, т. 8 и чл. 4 от Закона за икономическите и финансовите отношения с дружествата, регистрирани в юрисдикции с преференциален данъчен режим, </w:t>
            </w:r>
            <w:r w:rsidRPr="007435C2">
              <w:rPr>
                <w:rFonts w:eastAsia="Calibri"/>
              </w:rPr>
              <w:lastRenderedPageBreak/>
              <w:t xml:space="preserve">контролираните от тях лица и техните действителни собственици </w:t>
            </w:r>
            <w:r w:rsidRPr="007435C2">
              <w:rPr>
                <w:b/>
              </w:rPr>
              <w:t>(Образец</w:t>
            </w:r>
            <w:r w:rsidRPr="007435C2">
              <w:t xml:space="preserve"> </w:t>
            </w:r>
            <w:r w:rsidRPr="007435C2">
              <w:rPr>
                <w:b/>
              </w:rPr>
              <w:t>№ 13)</w:t>
            </w:r>
          </w:p>
        </w:tc>
        <w:tc>
          <w:tcPr>
            <w:tcW w:w="3363" w:type="dxa"/>
          </w:tcPr>
          <w:p w:rsidR="00684C76" w:rsidRPr="003B0C26" w:rsidRDefault="0046050D" w:rsidP="00684C7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ДА - оригинал</w:t>
            </w:r>
          </w:p>
        </w:tc>
      </w:tr>
      <w:tr w:rsidR="00684C76" w:rsidRPr="006D731B" w:rsidTr="00684C76">
        <w:trPr>
          <w:trHeight w:val="488"/>
        </w:trPr>
        <w:tc>
          <w:tcPr>
            <w:tcW w:w="440" w:type="dxa"/>
          </w:tcPr>
          <w:p w:rsidR="00684C76" w:rsidRDefault="00684C76" w:rsidP="00684C76">
            <w:pPr>
              <w:jc w:val="both"/>
            </w:pPr>
            <w:r>
              <w:lastRenderedPageBreak/>
              <w:t>14.</w:t>
            </w:r>
          </w:p>
        </w:tc>
        <w:tc>
          <w:tcPr>
            <w:tcW w:w="5695" w:type="dxa"/>
          </w:tcPr>
          <w:p w:rsidR="00684C76" w:rsidRPr="007435C2" w:rsidRDefault="00684C76" w:rsidP="00684C76">
            <w:pPr>
              <w:pStyle w:val="a4"/>
              <w:ind w:left="0"/>
              <w:jc w:val="both"/>
            </w:pPr>
            <w:r w:rsidRPr="007435C2">
              <w:t xml:space="preserve">Декларация по чл.66, ал.1 от ЗОП за ползване на подизпълнители  </w:t>
            </w:r>
            <w:r w:rsidRPr="007435C2">
              <w:rPr>
                <w:b/>
              </w:rPr>
              <w:t>(Образец</w:t>
            </w:r>
            <w:r w:rsidRPr="007435C2">
              <w:t xml:space="preserve"> </w:t>
            </w:r>
            <w:r w:rsidRPr="007435C2">
              <w:rPr>
                <w:b/>
              </w:rPr>
              <w:t>№14)</w:t>
            </w:r>
          </w:p>
        </w:tc>
        <w:tc>
          <w:tcPr>
            <w:tcW w:w="3363" w:type="dxa"/>
          </w:tcPr>
          <w:p w:rsidR="00684C76" w:rsidRPr="003B0C26" w:rsidRDefault="0046050D" w:rsidP="00684C7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684C76" w:rsidRPr="006D731B" w:rsidTr="00684C76">
        <w:trPr>
          <w:trHeight w:val="488"/>
        </w:trPr>
        <w:tc>
          <w:tcPr>
            <w:tcW w:w="440" w:type="dxa"/>
          </w:tcPr>
          <w:p w:rsidR="00684C76" w:rsidRDefault="00684C76" w:rsidP="00684C76">
            <w:pPr>
              <w:jc w:val="both"/>
            </w:pPr>
          </w:p>
        </w:tc>
        <w:tc>
          <w:tcPr>
            <w:tcW w:w="5695" w:type="dxa"/>
          </w:tcPr>
          <w:p w:rsidR="00684C76" w:rsidRPr="00600733" w:rsidRDefault="00684C76" w:rsidP="00684C76">
            <w:pPr>
              <w:pStyle w:val="a4"/>
              <w:ind w:left="0"/>
              <w:jc w:val="both"/>
            </w:pPr>
            <w:r w:rsidRPr="00600733">
              <w:t xml:space="preserve">Декларация за наличие на складова база </w:t>
            </w:r>
            <w:r w:rsidRPr="00600733">
              <w:rPr>
                <w:b/>
              </w:rPr>
              <w:t>(Образец</w:t>
            </w:r>
            <w:r w:rsidRPr="00600733">
              <w:t xml:space="preserve"> </w:t>
            </w:r>
            <w:r w:rsidRPr="00600733">
              <w:rPr>
                <w:b/>
              </w:rPr>
              <w:t>№16).</w:t>
            </w:r>
            <w:r w:rsidRPr="00600733">
              <w:t xml:space="preserve"> </w:t>
            </w:r>
          </w:p>
        </w:tc>
        <w:tc>
          <w:tcPr>
            <w:tcW w:w="3363" w:type="dxa"/>
          </w:tcPr>
          <w:p w:rsidR="00684C76" w:rsidRPr="003B0C26" w:rsidRDefault="0046050D" w:rsidP="00684C76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684C76" w:rsidRPr="006D731B" w:rsidTr="0046050D">
        <w:trPr>
          <w:trHeight w:val="439"/>
        </w:trPr>
        <w:tc>
          <w:tcPr>
            <w:tcW w:w="440" w:type="dxa"/>
          </w:tcPr>
          <w:p w:rsidR="00684C76" w:rsidRDefault="00684C76" w:rsidP="00684C76">
            <w:pPr>
              <w:jc w:val="both"/>
            </w:pPr>
          </w:p>
        </w:tc>
        <w:tc>
          <w:tcPr>
            <w:tcW w:w="5695" w:type="dxa"/>
          </w:tcPr>
          <w:p w:rsidR="00684C76" w:rsidRPr="00600733" w:rsidRDefault="0046050D" w:rsidP="00684C76">
            <w:pPr>
              <w:pStyle w:val="a4"/>
              <w:ind w:left="0"/>
              <w:jc w:val="both"/>
              <w:rPr>
                <w:lang w:eastAsia="zh-CN"/>
              </w:rPr>
            </w:pPr>
            <w:r>
              <w:t>Д</w:t>
            </w:r>
            <w:r w:rsidR="00684C76" w:rsidRPr="00600733">
              <w:t>оговор за наем.</w:t>
            </w:r>
          </w:p>
        </w:tc>
        <w:tc>
          <w:tcPr>
            <w:tcW w:w="3363" w:type="dxa"/>
          </w:tcPr>
          <w:p w:rsidR="00684C76" w:rsidRPr="003B0C26" w:rsidRDefault="0046050D" w:rsidP="0046050D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ДА </w:t>
            </w:r>
            <w:r>
              <w:rPr>
                <w:b/>
                <w:color w:val="000000" w:themeColor="text1"/>
              </w:rPr>
              <w:t>–</w:t>
            </w:r>
            <w:r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заверено копие, 1бр.</w:t>
            </w:r>
          </w:p>
        </w:tc>
      </w:tr>
      <w:tr w:rsidR="0046050D" w:rsidRPr="006D731B" w:rsidTr="00684C76">
        <w:trPr>
          <w:trHeight w:val="488"/>
        </w:trPr>
        <w:tc>
          <w:tcPr>
            <w:tcW w:w="440" w:type="dxa"/>
          </w:tcPr>
          <w:p w:rsidR="0046050D" w:rsidRDefault="0046050D" w:rsidP="0046050D">
            <w:pPr>
              <w:jc w:val="both"/>
            </w:pPr>
          </w:p>
        </w:tc>
        <w:tc>
          <w:tcPr>
            <w:tcW w:w="5695" w:type="dxa"/>
          </w:tcPr>
          <w:p w:rsidR="0046050D" w:rsidRPr="00600733" w:rsidRDefault="0046050D" w:rsidP="0046050D">
            <w:pPr>
              <w:pStyle w:val="a4"/>
              <w:ind w:left="0"/>
              <w:jc w:val="both"/>
            </w:pPr>
            <w:r w:rsidRPr="00600733">
              <w:rPr>
                <w:lang w:eastAsia="zh-CN"/>
              </w:rPr>
              <w:t xml:space="preserve">Списък на доставките, </w:t>
            </w:r>
            <w:r w:rsidRPr="00600733">
              <w:rPr>
                <w:iCs/>
              </w:rPr>
              <w:t>които са идентични или сходни с предмета на обществената поръчка, изпълнени за последните 3 години от датата на подаване на офертата</w:t>
            </w:r>
            <w:r w:rsidRPr="00600733">
              <w:rPr>
                <w:lang w:eastAsia="zh-CN"/>
              </w:rPr>
              <w:t xml:space="preserve">, заедно с доказателства за извършените услуги </w:t>
            </w:r>
            <w:r w:rsidRPr="00600733">
              <w:rPr>
                <w:b/>
              </w:rPr>
              <w:t>(Образец</w:t>
            </w:r>
            <w:r w:rsidRPr="00600733">
              <w:t xml:space="preserve"> </w:t>
            </w:r>
            <w:r w:rsidRPr="00600733">
              <w:rPr>
                <w:b/>
              </w:rPr>
              <w:t>№ 17)</w:t>
            </w:r>
          </w:p>
        </w:tc>
        <w:tc>
          <w:tcPr>
            <w:tcW w:w="3363" w:type="dxa"/>
          </w:tcPr>
          <w:p w:rsidR="0046050D" w:rsidRPr="003B0C26" w:rsidRDefault="0046050D" w:rsidP="0046050D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- оригинал</w:t>
            </w:r>
          </w:p>
        </w:tc>
      </w:tr>
      <w:tr w:rsidR="0046050D" w:rsidRPr="006D731B" w:rsidTr="00684C76">
        <w:trPr>
          <w:trHeight w:val="488"/>
        </w:trPr>
        <w:tc>
          <w:tcPr>
            <w:tcW w:w="440" w:type="dxa"/>
          </w:tcPr>
          <w:p w:rsidR="0046050D" w:rsidRDefault="0046050D" w:rsidP="0046050D">
            <w:pPr>
              <w:jc w:val="both"/>
            </w:pPr>
          </w:p>
        </w:tc>
        <w:tc>
          <w:tcPr>
            <w:tcW w:w="5695" w:type="dxa"/>
          </w:tcPr>
          <w:p w:rsidR="0046050D" w:rsidRPr="00600733" w:rsidRDefault="0046050D" w:rsidP="0046050D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</w:pPr>
            <w:r>
              <w:t>Сключени договори за сходни доставки.</w:t>
            </w:r>
          </w:p>
        </w:tc>
        <w:tc>
          <w:tcPr>
            <w:tcW w:w="3363" w:type="dxa"/>
          </w:tcPr>
          <w:p w:rsidR="0046050D" w:rsidRPr="003B0C26" w:rsidRDefault="0046050D" w:rsidP="0046050D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– заверено копие</w:t>
            </w:r>
            <w:r>
              <w:rPr>
                <w:b/>
                <w:color w:val="000000" w:themeColor="text1"/>
              </w:rPr>
              <w:t>, 2бр.</w:t>
            </w:r>
          </w:p>
        </w:tc>
      </w:tr>
      <w:tr w:rsidR="0046050D" w:rsidRPr="006D731B" w:rsidTr="00684C76">
        <w:trPr>
          <w:trHeight w:val="488"/>
        </w:trPr>
        <w:tc>
          <w:tcPr>
            <w:tcW w:w="440" w:type="dxa"/>
          </w:tcPr>
          <w:p w:rsidR="0046050D" w:rsidRDefault="0046050D" w:rsidP="0046050D">
            <w:pPr>
              <w:jc w:val="both"/>
            </w:pPr>
          </w:p>
        </w:tc>
        <w:tc>
          <w:tcPr>
            <w:tcW w:w="5695" w:type="dxa"/>
          </w:tcPr>
          <w:p w:rsidR="0046050D" w:rsidRPr="00600733" w:rsidRDefault="0046050D" w:rsidP="0046050D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  <w:rPr>
                <w:noProof/>
              </w:rPr>
            </w:pPr>
            <w:r w:rsidRPr="00600733">
              <w:t xml:space="preserve">Декларация </w:t>
            </w:r>
            <w:r w:rsidRPr="00600733">
              <w:rPr>
                <w:bCs/>
                <w:iCs/>
              </w:rPr>
              <w:t xml:space="preserve">за съгласие с проекта на договора </w:t>
            </w:r>
            <w:r w:rsidRPr="00600733">
              <w:rPr>
                <w:b/>
              </w:rPr>
              <w:t>(Образец</w:t>
            </w:r>
            <w:r w:rsidRPr="00600733">
              <w:t xml:space="preserve"> </w:t>
            </w:r>
            <w:r w:rsidRPr="00600733">
              <w:rPr>
                <w:b/>
              </w:rPr>
              <w:t>№ 18)</w:t>
            </w:r>
          </w:p>
        </w:tc>
        <w:tc>
          <w:tcPr>
            <w:tcW w:w="3363" w:type="dxa"/>
          </w:tcPr>
          <w:p w:rsidR="0046050D" w:rsidRPr="003B0C26" w:rsidRDefault="0046050D" w:rsidP="0046050D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ДА </w:t>
            </w:r>
            <w:r>
              <w:rPr>
                <w:b/>
                <w:color w:val="000000" w:themeColor="text1"/>
              </w:rPr>
              <w:t>–</w:t>
            </w:r>
            <w:r>
              <w:rPr>
                <w:b/>
                <w:color w:val="000000" w:themeColor="text1"/>
              </w:rPr>
              <w:t xml:space="preserve"> оригинал</w:t>
            </w:r>
            <w:r>
              <w:rPr>
                <w:b/>
                <w:color w:val="000000" w:themeColor="text1"/>
              </w:rPr>
              <w:t>, 2бр.</w:t>
            </w:r>
          </w:p>
        </w:tc>
      </w:tr>
      <w:tr w:rsidR="0046050D" w:rsidRPr="006D731B" w:rsidTr="00684C76">
        <w:trPr>
          <w:trHeight w:val="488"/>
        </w:trPr>
        <w:tc>
          <w:tcPr>
            <w:tcW w:w="440" w:type="dxa"/>
          </w:tcPr>
          <w:p w:rsidR="0046050D" w:rsidRDefault="0046050D" w:rsidP="0046050D">
            <w:pPr>
              <w:jc w:val="both"/>
            </w:pPr>
          </w:p>
        </w:tc>
        <w:tc>
          <w:tcPr>
            <w:tcW w:w="5695" w:type="dxa"/>
          </w:tcPr>
          <w:p w:rsidR="0046050D" w:rsidRPr="00F032CE" w:rsidRDefault="0046050D" w:rsidP="0046050D">
            <w:pPr>
              <w:pStyle w:val="a4"/>
              <w:widowControl w:val="0"/>
              <w:suppressAutoHyphens/>
              <w:ind w:left="0"/>
              <w:jc w:val="both"/>
              <w:rPr>
                <w:noProof/>
              </w:rPr>
            </w:pPr>
            <w:r w:rsidRPr="00F032CE">
              <w:rPr>
                <w:noProof/>
              </w:rPr>
              <w:t>Техническо</w:t>
            </w:r>
            <w:r w:rsidRPr="00F032CE">
              <w:rPr>
                <w:b/>
                <w:noProof/>
              </w:rPr>
              <w:t xml:space="preserve"> </w:t>
            </w:r>
            <w:r w:rsidRPr="00F032CE">
              <w:rPr>
                <w:noProof/>
              </w:rPr>
              <w:t xml:space="preserve">предложение за изпълнение на поръчката </w:t>
            </w:r>
            <w:r w:rsidRPr="00F032CE">
              <w:rPr>
                <w:b/>
                <w:noProof/>
              </w:rPr>
              <w:t>(Приложение № 2)</w:t>
            </w:r>
          </w:p>
        </w:tc>
        <w:tc>
          <w:tcPr>
            <w:tcW w:w="3363" w:type="dxa"/>
          </w:tcPr>
          <w:p w:rsidR="0046050D" w:rsidRPr="003B0C26" w:rsidRDefault="009D28D6" w:rsidP="0046050D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– оригинал, 2бр.</w:t>
            </w:r>
          </w:p>
        </w:tc>
      </w:tr>
      <w:tr w:rsidR="0046050D" w:rsidRPr="006D731B" w:rsidTr="00684C76">
        <w:trPr>
          <w:trHeight w:val="488"/>
        </w:trPr>
        <w:tc>
          <w:tcPr>
            <w:tcW w:w="440" w:type="dxa"/>
          </w:tcPr>
          <w:p w:rsidR="0046050D" w:rsidRDefault="0046050D" w:rsidP="0046050D">
            <w:pPr>
              <w:jc w:val="both"/>
            </w:pPr>
          </w:p>
        </w:tc>
        <w:tc>
          <w:tcPr>
            <w:tcW w:w="5695" w:type="dxa"/>
          </w:tcPr>
          <w:p w:rsidR="0046050D" w:rsidRPr="00F032CE" w:rsidRDefault="0046050D" w:rsidP="009D28D6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  <w:rPr>
                <w:noProof/>
              </w:rPr>
            </w:pPr>
            <w:r w:rsidRPr="00F032CE">
              <w:t xml:space="preserve">Отделен непрозрачен плик с надпис "Предлагани ценови параметри" </w:t>
            </w:r>
            <w:r w:rsidRPr="00F032CE">
              <w:rPr>
                <w:b/>
              </w:rPr>
              <w:t>(Приложение № 3)</w:t>
            </w:r>
          </w:p>
        </w:tc>
        <w:tc>
          <w:tcPr>
            <w:tcW w:w="3363" w:type="dxa"/>
          </w:tcPr>
          <w:p w:rsidR="0046050D" w:rsidRPr="003B0C26" w:rsidRDefault="009D28D6" w:rsidP="0046050D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– оригинал, 2бр.</w:t>
            </w:r>
          </w:p>
        </w:tc>
      </w:tr>
      <w:tr w:rsidR="00627E5D" w:rsidRPr="006D731B" w:rsidTr="00684C76">
        <w:trPr>
          <w:trHeight w:val="488"/>
        </w:trPr>
        <w:tc>
          <w:tcPr>
            <w:tcW w:w="440" w:type="dxa"/>
          </w:tcPr>
          <w:p w:rsidR="00627E5D" w:rsidRDefault="00627E5D" w:rsidP="0046050D">
            <w:pPr>
              <w:jc w:val="both"/>
            </w:pPr>
          </w:p>
        </w:tc>
        <w:tc>
          <w:tcPr>
            <w:tcW w:w="5695" w:type="dxa"/>
          </w:tcPr>
          <w:p w:rsidR="00627E5D" w:rsidRPr="00F032CE" w:rsidRDefault="00627E5D" w:rsidP="009D28D6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</w:pPr>
            <w:r>
              <w:t>Официален каталог</w:t>
            </w:r>
          </w:p>
        </w:tc>
        <w:tc>
          <w:tcPr>
            <w:tcW w:w="3363" w:type="dxa"/>
          </w:tcPr>
          <w:p w:rsidR="00627E5D" w:rsidRDefault="00627E5D" w:rsidP="0046050D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ДА – заверено копие, 2бр.</w:t>
            </w:r>
          </w:p>
        </w:tc>
      </w:tr>
    </w:tbl>
    <w:p w:rsidR="00333FE9" w:rsidRPr="006D731B" w:rsidRDefault="00333FE9" w:rsidP="00476E13">
      <w:pPr>
        <w:pStyle w:val="a4"/>
        <w:ind w:left="0" w:firstLine="567"/>
        <w:jc w:val="both"/>
        <w:rPr>
          <w:color w:val="000000"/>
        </w:rPr>
      </w:pPr>
    </w:p>
    <w:p w:rsidR="006C7782" w:rsidRPr="006D731B" w:rsidRDefault="006C7782" w:rsidP="00476E13">
      <w:pPr>
        <w:pStyle w:val="a4"/>
        <w:ind w:left="0" w:firstLine="567"/>
        <w:jc w:val="both"/>
        <w:rPr>
          <w:color w:val="000000"/>
        </w:rPr>
      </w:pPr>
    </w:p>
    <w:p w:rsidR="00F14181" w:rsidRPr="006D731B" w:rsidRDefault="00CA5194" w:rsidP="00476E13">
      <w:pPr>
        <w:pStyle w:val="a4"/>
        <w:ind w:left="0" w:firstLine="567"/>
        <w:jc w:val="both"/>
        <w:rPr>
          <w:color w:val="000000"/>
        </w:rPr>
      </w:pPr>
      <w:r w:rsidRPr="006D731B">
        <w:rPr>
          <w:color w:val="000000"/>
        </w:rPr>
        <w:t>Коми</w:t>
      </w:r>
      <w:r w:rsidR="00BC2A8B">
        <w:rPr>
          <w:color w:val="000000"/>
        </w:rPr>
        <w:t xml:space="preserve">сията констатира, че участника </w:t>
      </w:r>
      <w:r w:rsidR="001B3B0E">
        <w:t>„ПАНДА ЕКСПЕРТ“ ООД</w:t>
      </w:r>
      <w:r w:rsidR="001B3B0E" w:rsidRPr="006D731B">
        <w:rPr>
          <w:color w:val="000000"/>
        </w:rPr>
        <w:t xml:space="preserve"> </w:t>
      </w:r>
      <w:r w:rsidRPr="006D731B">
        <w:rPr>
          <w:color w:val="000000"/>
        </w:rPr>
        <w:t>е представил всички н</w:t>
      </w:r>
      <w:r w:rsidR="00BD5491" w:rsidRPr="006D731B">
        <w:rPr>
          <w:color w:val="000000"/>
        </w:rPr>
        <w:t>еобходими документи и офертата м</w:t>
      </w:r>
      <w:r w:rsidRPr="006D731B">
        <w:rPr>
          <w:color w:val="000000"/>
        </w:rPr>
        <w:t xml:space="preserve">у отговаря на изискванията на Възложителя и следва да бъде допусната до оценка, </w:t>
      </w:r>
      <w:r w:rsidR="003038FD" w:rsidRPr="006D731B">
        <w:rPr>
          <w:color w:val="000000"/>
        </w:rPr>
        <w:t>според критерия „Най-ниска цена“.</w:t>
      </w:r>
    </w:p>
    <w:p w:rsidR="00333FE9" w:rsidRPr="006D731B" w:rsidRDefault="00333FE9" w:rsidP="00FB3F9E">
      <w:pPr>
        <w:jc w:val="both"/>
      </w:pPr>
    </w:p>
    <w:p w:rsidR="005E6E3D" w:rsidRDefault="00994C10" w:rsidP="00476E13">
      <w:pPr>
        <w:pStyle w:val="a4"/>
        <w:ind w:left="0" w:firstLine="567"/>
        <w:jc w:val="both"/>
      </w:pPr>
      <w:r w:rsidRPr="006D731B">
        <w:t>С оглед гореизлож</w:t>
      </w:r>
      <w:r w:rsidR="006126BC">
        <w:t xml:space="preserve">еното участникът </w:t>
      </w:r>
      <w:r w:rsidR="001B3B0E">
        <w:t>„ПАНДА ЕКСПЕРТ“ ООД</w:t>
      </w:r>
      <w:r w:rsidR="001B3B0E">
        <w:t xml:space="preserve"> </w:t>
      </w:r>
      <w:r w:rsidR="006126BC">
        <w:t xml:space="preserve">е </w:t>
      </w:r>
      <w:r w:rsidR="009129D0" w:rsidRPr="006D731B">
        <w:t>допуснат до по-нат</w:t>
      </w:r>
      <w:r w:rsidRPr="006D731B">
        <w:t>атъшно участие</w:t>
      </w:r>
      <w:r w:rsidR="00627E5D">
        <w:t xml:space="preserve"> – отваряне на пликовете с надпис „Предлагани ценови параметри“</w:t>
      </w:r>
      <w:r w:rsidR="006126BC">
        <w:t>.</w:t>
      </w:r>
      <w:r w:rsidRPr="006D731B">
        <w:t xml:space="preserve"> </w:t>
      </w:r>
    </w:p>
    <w:p w:rsidR="00795D33" w:rsidRDefault="00795D33" w:rsidP="001D0115">
      <w:pPr>
        <w:pStyle w:val="a4"/>
        <w:ind w:left="0" w:firstLine="567"/>
        <w:jc w:val="both"/>
      </w:pPr>
    </w:p>
    <w:p w:rsidR="001B3B0E" w:rsidRDefault="00627E5D" w:rsidP="001D0115">
      <w:pPr>
        <w:pStyle w:val="a4"/>
        <w:ind w:left="0" w:firstLine="567"/>
        <w:jc w:val="both"/>
      </w:pPr>
      <w:r>
        <w:t xml:space="preserve">Комисията пристъпва към отваряне на плика с надпис </w:t>
      </w:r>
      <w:r>
        <w:t>„Предлагани ценови параметри“</w:t>
      </w:r>
      <w:r>
        <w:t xml:space="preserve"> на допуснатия </w:t>
      </w:r>
      <w:r w:rsidRPr="001D0115">
        <w:rPr>
          <w:b/>
        </w:rPr>
        <w:t>участник</w:t>
      </w:r>
      <w:r w:rsidR="001D0115" w:rsidRPr="001D0115">
        <w:rPr>
          <w:b/>
        </w:rPr>
        <w:t xml:space="preserve"> № 1 </w:t>
      </w:r>
      <w:r w:rsidR="001D0115" w:rsidRPr="001D0115">
        <w:rPr>
          <w:b/>
        </w:rPr>
        <w:t>„ПАНДА ЕКСПЕРТ“ ООД</w:t>
      </w:r>
      <w:r w:rsidR="001D0115" w:rsidRPr="001D0115">
        <w:rPr>
          <w:b/>
        </w:rPr>
        <w:t>, ЕИК 131298528 за обособена позиция № 1</w:t>
      </w:r>
      <w:r w:rsidR="001D0115" w:rsidRPr="001D0115">
        <w:t>, съдържащ ценовото предложение с ненарушена цялост и официален актуален каталог за предлаганите продукти извън списъка на Техническата спецификация, с обявени единични цени за всеки продукт. След отварянето на плика, трима от членовете на комисията подписаха ценовото предложение. Председателят на комисията оповести гласно предложената от участника цена в размер на</w:t>
      </w:r>
      <w:r w:rsidR="001D0115">
        <w:rPr>
          <w:b/>
        </w:rPr>
        <w:t xml:space="preserve"> 12,74 (дванадесет лева и 74 ст.) лева без ДДС</w:t>
      </w:r>
      <w:r w:rsidR="00795D33" w:rsidRPr="00795D33">
        <w:t>, образувана като сбор от предложените единични цени</w:t>
      </w:r>
      <w:r w:rsidR="00795D33">
        <w:t xml:space="preserve"> на отделните видове артикули по техническата спецификация.</w:t>
      </w:r>
    </w:p>
    <w:p w:rsidR="00795D33" w:rsidRDefault="00795D33" w:rsidP="00795D33">
      <w:pPr>
        <w:pStyle w:val="a4"/>
        <w:ind w:left="0" w:firstLine="567"/>
        <w:jc w:val="both"/>
      </w:pPr>
    </w:p>
    <w:p w:rsidR="00795D33" w:rsidRDefault="00795D33" w:rsidP="00795D33">
      <w:pPr>
        <w:pStyle w:val="a4"/>
        <w:ind w:left="0" w:firstLine="567"/>
        <w:jc w:val="both"/>
      </w:pPr>
      <w:r>
        <w:t xml:space="preserve">Комисията пристъпва към отваряне на плика с надпис „Предлагани ценови параметри“ на допуснатия </w:t>
      </w:r>
      <w:r w:rsidRPr="001D0115">
        <w:rPr>
          <w:b/>
        </w:rPr>
        <w:t>участник № 1 „ПАНДА ЕКСПЕРТ“ ООД, ЕИК 131298528 за обособена позиция №</w:t>
      </w:r>
      <w:r>
        <w:rPr>
          <w:b/>
        </w:rPr>
        <w:t xml:space="preserve"> 2</w:t>
      </w:r>
      <w:r w:rsidRPr="001D0115">
        <w:t>, съдържащ ценовото предложение с ненарушена цялост и официален актуален каталог за предлаганите продукти извън списъка на Техническата спецификация, с обявени единични цени за всеки продукт. След отварянето на плика, трима от членовете на комисията подписаха ценовото предложение. Председателят на комисията оповести гласно предложената от участника цена в размер на</w:t>
      </w:r>
      <w:r>
        <w:rPr>
          <w:b/>
        </w:rPr>
        <w:t xml:space="preserve"> </w:t>
      </w:r>
      <w:r w:rsidR="00A1104D">
        <w:rPr>
          <w:b/>
        </w:rPr>
        <w:t>69</w:t>
      </w:r>
      <w:r>
        <w:rPr>
          <w:b/>
        </w:rPr>
        <w:t>,</w:t>
      </w:r>
      <w:r w:rsidR="00A1104D">
        <w:rPr>
          <w:b/>
        </w:rPr>
        <w:t>93</w:t>
      </w:r>
      <w:r>
        <w:rPr>
          <w:b/>
        </w:rPr>
        <w:t xml:space="preserve"> (</w:t>
      </w:r>
      <w:r w:rsidR="00A1104D">
        <w:rPr>
          <w:b/>
        </w:rPr>
        <w:t>шестдесет и девет</w:t>
      </w:r>
      <w:r>
        <w:rPr>
          <w:b/>
        </w:rPr>
        <w:t xml:space="preserve"> лева и </w:t>
      </w:r>
      <w:r w:rsidR="00A1104D">
        <w:rPr>
          <w:b/>
        </w:rPr>
        <w:t>93</w:t>
      </w:r>
      <w:r>
        <w:rPr>
          <w:b/>
        </w:rPr>
        <w:t xml:space="preserve"> ст.) лева без ДДС</w:t>
      </w:r>
      <w:r w:rsidRPr="00795D33">
        <w:t>, образувана като сбор от предложените единични цени</w:t>
      </w:r>
      <w:r>
        <w:t xml:space="preserve"> на отделните видове артикули по техническата спецификация.</w:t>
      </w:r>
    </w:p>
    <w:p w:rsidR="00795D33" w:rsidRPr="00795D33" w:rsidRDefault="00795D33" w:rsidP="00795D33">
      <w:pPr>
        <w:pStyle w:val="a4"/>
        <w:ind w:left="0" w:firstLine="567"/>
        <w:jc w:val="both"/>
      </w:pPr>
    </w:p>
    <w:p w:rsidR="00F40921" w:rsidRPr="006D731B" w:rsidRDefault="009129D0" w:rsidP="00476E13">
      <w:pPr>
        <w:ind w:firstLine="567"/>
        <w:jc w:val="both"/>
        <w:rPr>
          <w:b/>
          <w:color w:val="000000"/>
        </w:rPr>
      </w:pPr>
      <w:r w:rsidRPr="006D731B">
        <w:rPr>
          <w:color w:val="000000"/>
        </w:rPr>
        <w:t xml:space="preserve"> В резултат на извършеното разглеждане и оценяване на офертите на участниците</w:t>
      </w:r>
      <w:r w:rsidRPr="006D731B">
        <w:rPr>
          <w:b/>
          <w:color w:val="000000"/>
        </w:rPr>
        <w:t xml:space="preserve">, комисията извърши окончателно класиране, съгласно обявения от Възложителя критерии  „Най-ниска цена“, както следва: </w:t>
      </w:r>
    </w:p>
    <w:p w:rsidR="004065A3" w:rsidRPr="006D731B" w:rsidRDefault="004065A3" w:rsidP="00476E13">
      <w:pPr>
        <w:ind w:firstLine="567"/>
        <w:jc w:val="both"/>
        <w:rPr>
          <w:b/>
          <w:color w:val="000000"/>
        </w:rPr>
      </w:pPr>
    </w:p>
    <w:p w:rsidR="00C670BC" w:rsidRDefault="00C670BC" w:rsidP="00476E13">
      <w:pPr>
        <w:ind w:firstLine="567"/>
        <w:jc w:val="both"/>
        <w:rPr>
          <w:b/>
        </w:rPr>
      </w:pPr>
    </w:p>
    <w:p w:rsidR="00C670BC" w:rsidRDefault="00C670BC" w:rsidP="00476E13">
      <w:pPr>
        <w:ind w:firstLine="567"/>
        <w:jc w:val="both"/>
        <w:rPr>
          <w:b/>
          <w:sz w:val="28"/>
          <w:szCs w:val="28"/>
        </w:rPr>
      </w:pPr>
      <w:r w:rsidRPr="00C670BC">
        <w:rPr>
          <w:b/>
          <w:sz w:val="28"/>
          <w:szCs w:val="28"/>
        </w:rPr>
        <w:lastRenderedPageBreak/>
        <w:t>За обособена позиция № 1</w:t>
      </w:r>
      <w:r>
        <w:rPr>
          <w:b/>
          <w:sz w:val="28"/>
          <w:szCs w:val="28"/>
        </w:rPr>
        <w:t>:</w:t>
      </w:r>
    </w:p>
    <w:p w:rsidR="00C670BC" w:rsidRPr="00C670BC" w:rsidRDefault="00C670BC" w:rsidP="00476E13">
      <w:pPr>
        <w:ind w:firstLine="567"/>
        <w:jc w:val="both"/>
        <w:rPr>
          <w:b/>
          <w:sz w:val="28"/>
          <w:szCs w:val="28"/>
        </w:rPr>
      </w:pPr>
    </w:p>
    <w:p w:rsidR="004065A3" w:rsidRPr="001B3B0E" w:rsidRDefault="004065A3" w:rsidP="00476E13">
      <w:pPr>
        <w:ind w:firstLine="567"/>
        <w:jc w:val="both"/>
        <w:rPr>
          <w:bCs/>
          <w:color w:val="FF0000"/>
          <w:lang w:eastAsia="en-US"/>
        </w:rPr>
      </w:pPr>
      <w:r w:rsidRPr="00C056D6">
        <w:rPr>
          <w:b/>
        </w:rPr>
        <w:t>Първо място</w:t>
      </w:r>
      <w:r w:rsidRPr="00C056D6">
        <w:t xml:space="preserve"> - </w:t>
      </w:r>
      <w:r w:rsidR="00C056D6" w:rsidRPr="00C056D6">
        <w:rPr>
          <w:b/>
        </w:rPr>
        <w:t>„ПАНДА ЕКСПЕРТ“ ООД, ЕИК 131298528</w:t>
      </w:r>
      <w:r w:rsidRPr="00C056D6">
        <w:rPr>
          <w:bCs/>
        </w:rPr>
        <w:t>,</w:t>
      </w:r>
      <w:r w:rsidRPr="00C056D6">
        <w:rPr>
          <w:bCs/>
        </w:rPr>
        <w:t xml:space="preserve"> със седалище и адрес на управление:</w:t>
      </w:r>
      <w:r w:rsidRPr="001B3B0E">
        <w:rPr>
          <w:bCs/>
          <w:color w:val="FF0000"/>
        </w:rPr>
        <w:t xml:space="preserve"> </w:t>
      </w:r>
      <w:r w:rsidR="009B436D" w:rsidRPr="00C056D6">
        <w:rPr>
          <w:bCs/>
        </w:rPr>
        <w:t>гр</w:t>
      </w:r>
      <w:r w:rsidR="009B436D" w:rsidRPr="00C670BC">
        <w:rPr>
          <w:bCs/>
        </w:rPr>
        <w:t xml:space="preserve">. София, </w:t>
      </w:r>
      <w:r w:rsidR="00C056D6" w:rsidRPr="00C670BC">
        <w:rPr>
          <w:bCs/>
        </w:rPr>
        <w:t>ж.к. „Банишора“</w:t>
      </w:r>
      <w:r w:rsidR="00C670BC" w:rsidRPr="00C670BC">
        <w:rPr>
          <w:bCs/>
        </w:rPr>
        <w:t>,</w:t>
      </w:r>
      <w:r w:rsidR="00C056D6" w:rsidRPr="00C670BC">
        <w:rPr>
          <w:bCs/>
        </w:rPr>
        <w:t xml:space="preserve"> </w:t>
      </w:r>
      <w:r w:rsidR="009B436D" w:rsidRPr="00C670BC">
        <w:rPr>
          <w:bCs/>
        </w:rPr>
        <w:t>ул. „</w:t>
      </w:r>
      <w:r w:rsidR="00C670BC" w:rsidRPr="00C670BC">
        <w:rPr>
          <w:bCs/>
        </w:rPr>
        <w:t>Враня</w:t>
      </w:r>
      <w:r w:rsidR="009B436D" w:rsidRPr="00C670BC">
        <w:rPr>
          <w:bCs/>
        </w:rPr>
        <w:t xml:space="preserve">“ № </w:t>
      </w:r>
      <w:r w:rsidR="00C670BC" w:rsidRPr="00C670BC">
        <w:rPr>
          <w:bCs/>
        </w:rPr>
        <w:t>57-59, бл.1, вх.1, ет.1, ап.1</w:t>
      </w:r>
      <w:r w:rsidR="009B436D" w:rsidRPr="00C670BC">
        <w:rPr>
          <w:bCs/>
        </w:rPr>
        <w:t xml:space="preserve">, представлявано от </w:t>
      </w:r>
      <w:r w:rsidR="009B436D" w:rsidRPr="00C670BC">
        <w:t xml:space="preserve"> </w:t>
      </w:r>
      <w:r w:rsidR="00C670BC" w:rsidRPr="00C670BC">
        <w:t>Марио Чавдаров Димитров</w:t>
      </w:r>
      <w:r w:rsidR="009B436D" w:rsidRPr="00C670BC">
        <w:rPr>
          <w:bCs/>
        </w:rPr>
        <w:t>,</w:t>
      </w:r>
      <w:r w:rsidR="009B436D" w:rsidRPr="00C670BC">
        <w:rPr>
          <w:bCs/>
          <w:i/>
        </w:rPr>
        <w:t xml:space="preserve"> </w:t>
      </w:r>
      <w:r w:rsidR="009B436D" w:rsidRPr="00C670BC">
        <w:rPr>
          <w:bCs/>
        </w:rPr>
        <w:t xml:space="preserve"> </w:t>
      </w:r>
      <w:r w:rsidR="009B436D" w:rsidRPr="00C670BC">
        <w:t xml:space="preserve">в качеството </w:t>
      </w:r>
      <w:r w:rsidR="00C670BC" w:rsidRPr="00C670BC">
        <w:t>му на управител</w:t>
      </w:r>
      <w:r w:rsidRPr="00C670BC">
        <w:t xml:space="preserve"> </w:t>
      </w:r>
      <w:r w:rsidRPr="00C670BC">
        <w:rPr>
          <w:bCs/>
        </w:rPr>
        <w:t xml:space="preserve">- </w:t>
      </w:r>
      <w:r w:rsidRPr="00C670BC">
        <w:t xml:space="preserve">предлагана цена за изпълнение на поръчката -  </w:t>
      </w:r>
      <w:r w:rsidR="00C670BC">
        <w:rPr>
          <w:b/>
        </w:rPr>
        <w:t>12,74 (дванадесет лева и 74 ст.) лева без ДДС</w:t>
      </w:r>
      <w:r w:rsidRPr="00C670BC">
        <w:rPr>
          <w:bCs/>
          <w:lang w:eastAsia="en-US"/>
        </w:rPr>
        <w:t>.</w:t>
      </w:r>
    </w:p>
    <w:p w:rsidR="00DB2B00" w:rsidRPr="006D731B" w:rsidRDefault="00DB2B00" w:rsidP="00476E13">
      <w:pPr>
        <w:ind w:firstLine="567"/>
        <w:jc w:val="both"/>
        <w:rPr>
          <w:bCs/>
          <w:lang w:eastAsia="en-US"/>
        </w:rPr>
      </w:pPr>
    </w:p>
    <w:p w:rsidR="00DB2B00" w:rsidRPr="006D731B" w:rsidRDefault="00DB2B00" w:rsidP="00DB2B00">
      <w:pPr>
        <w:ind w:firstLine="567"/>
        <w:jc w:val="both"/>
        <w:rPr>
          <w:bCs/>
          <w:lang w:eastAsia="en-US"/>
        </w:rPr>
      </w:pPr>
      <w:r w:rsidRPr="006D731B">
        <w:rPr>
          <w:b/>
        </w:rPr>
        <w:t>Второ място</w:t>
      </w:r>
      <w:r w:rsidRPr="006D731B">
        <w:t xml:space="preserve"> - </w:t>
      </w:r>
      <w:r w:rsidR="006126BC">
        <w:rPr>
          <w:b/>
        </w:rPr>
        <w:t>няма</w:t>
      </w:r>
    </w:p>
    <w:p w:rsidR="00DB2B00" w:rsidRPr="006D731B" w:rsidRDefault="00DB2B00" w:rsidP="00DB2B00">
      <w:pPr>
        <w:ind w:firstLine="567"/>
        <w:jc w:val="both"/>
        <w:rPr>
          <w:b/>
          <w:bCs/>
          <w:lang w:eastAsia="en-US"/>
        </w:rPr>
      </w:pPr>
    </w:p>
    <w:p w:rsidR="00C670BC" w:rsidRDefault="00C670BC" w:rsidP="00C670BC">
      <w:pPr>
        <w:ind w:firstLine="567"/>
        <w:jc w:val="both"/>
        <w:rPr>
          <w:b/>
          <w:sz w:val="28"/>
          <w:szCs w:val="28"/>
        </w:rPr>
      </w:pPr>
      <w:r w:rsidRPr="00C670BC">
        <w:rPr>
          <w:b/>
          <w:sz w:val="28"/>
          <w:szCs w:val="28"/>
        </w:rPr>
        <w:t>За обособена позиция №</w:t>
      </w:r>
      <w:r>
        <w:rPr>
          <w:b/>
          <w:sz w:val="28"/>
          <w:szCs w:val="28"/>
        </w:rPr>
        <w:t xml:space="preserve"> 2</w:t>
      </w:r>
      <w:r>
        <w:rPr>
          <w:b/>
          <w:sz w:val="28"/>
          <w:szCs w:val="28"/>
        </w:rPr>
        <w:t>:</w:t>
      </w:r>
    </w:p>
    <w:p w:rsidR="00C670BC" w:rsidRPr="00C670BC" w:rsidRDefault="00C670BC" w:rsidP="00C670BC">
      <w:pPr>
        <w:ind w:firstLine="567"/>
        <w:jc w:val="both"/>
        <w:rPr>
          <w:b/>
          <w:sz w:val="28"/>
          <w:szCs w:val="28"/>
        </w:rPr>
      </w:pPr>
    </w:p>
    <w:p w:rsidR="00C670BC" w:rsidRPr="001B3B0E" w:rsidRDefault="00C670BC" w:rsidP="00C670BC">
      <w:pPr>
        <w:ind w:firstLine="567"/>
        <w:jc w:val="both"/>
        <w:rPr>
          <w:bCs/>
          <w:color w:val="FF0000"/>
          <w:lang w:eastAsia="en-US"/>
        </w:rPr>
      </w:pPr>
      <w:r w:rsidRPr="00C056D6">
        <w:rPr>
          <w:b/>
        </w:rPr>
        <w:t>Първо място</w:t>
      </w:r>
      <w:r w:rsidRPr="00C056D6">
        <w:t xml:space="preserve"> - </w:t>
      </w:r>
      <w:r w:rsidRPr="00C056D6">
        <w:rPr>
          <w:b/>
        </w:rPr>
        <w:t>„ПАНДА ЕКСПЕРТ“ ООД, ЕИК 131298528</w:t>
      </w:r>
      <w:r w:rsidRPr="00C056D6">
        <w:rPr>
          <w:bCs/>
        </w:rPr>
        <w:t>, със седалище и адрес на управление:</w:t>
      </w:r>
      <w:r w:rsidRPr="001B3B0E">
        <w:rPr>
          <w:bCs/>
          <w:color w:val="FF0000"/>
        </w:rPr>
        <w:t xml:space="preserve"> </w:t>
      </w:r>
      <w:r w:rsidRPr="00C056D6">
        <w:rPr>
          <w:bCs/>
        </w:rPr>
        <w:t>гр</w:t>
      </w:r>
      <w:r w:rsidRPr="00C670BC">
        <w:rPr>
          <w:bCs/>
        </w:rPr>
        <w:t xml:space="preserve">. София, ж.к. „Банишора“, ул. „Враня“ № 57-59, бл.1, вх.1, ет.1, ап.1, представлявано от </w:t>
      </w:r>
      <w:r w:rsidRPr="00C670BC">
        <w:t xml:space="preserve"> Марио Чавдаров Димитров</w:t>
      </w:r>
      <w:r w:rsidRPr="00C670BC">
        <w:rPr>
          <w:bCs/>
        </w:rPr>
        <w:t>,</w:t>
      </w:r>
      <w:r w:rsidRPr="00C670BC">
        <w:rPr>
          <w:bCs/>
          <w:i/>
        </w:rPr>
        <w:t xml:space="preserve"> </w:t>
      </w:r>
      <w:r w:rsidRPr="00C670BC">
        <w:rPr>
          <w:bCs/>
        </w:rPr>
        <w:t xml:space="preserve"> </w:t>
      </w:r>
      <w:r w:rsidRPr="00C670BC">
        <w:t xml:space="preserve">в качеството му на управител </w:t>
      </w:r>
      <w:r w:rsidRPr="00C670BC">
        <w:rPr>
          <w:bCs/>
        </w:rPr>
        <w:t xml:space="preserve">- </w:t>
      </w:r>
      <w:r w:rsidRPr="00C670BC">
        <w:t xml:space="preserve">предлагана цена за изпълнение на поръчката -  </w:t>
      </w:r>
      <w:r>
        <w:rPr>
          <w:b/>
        </w:rPr>
        <w:t>69,93 (шестдесет и девет лева и 93 ст.) лева без ДДС</w:t>
      </w:r>
    </w:p>
    <w:p w:rsidR="00C670BC" w:rsidRPr="006D731B" w:rsidRDefault="00C670BC" w:rsidP="00C670BC">
      <w:pPr>
        <w:ind w:firstLine="567"/>
        <w:jc w:val="both"/>
        <w:rPr>
          <w:bCs/>
          <w:lang w:eastAsia="en-US"/>
        </w:rPr>
      </w:pPr>
    </w:p>
    <w:p w:rsidR="00C670BC" w:rsidRPr="006D731B" w:rsidRDefault="00C670BC" w:rsidP="00C670BC">
      <w:pPr>
        <w:ind w:firstLine="567"/>
        <w:jc w:val="both"/>
        <w:rPr>
          <w:bCs/>
          <w:lang w:eastAsia="en-US"/>
        </w:rPr>
      </w:pPr>
      <w:r w:rsidRPr="006D731B">
        <w:rPr>
          <w:b/>
        </w:rPr>
        <w:t>Второ място</w:t>
      </w:r>
      <w:r w:rsidRPr="006D731B">
        <w:t xml:space="preserve"> - </w:t>
      </w:r>
      <w:r>
        <w:rPr>
          <w:b/>
        </w:rPr>
        <w:t>няма</w:t>
      </w:r>
    </w:p>
    <w:p w:rsidR="004065A3" w:rsidRPr="006D731B" w:rsidRDefault="004065A3" w:rsidP="00DB2B00">
      <w:pPr>
        <w:jc w:val="both"/>
        <w:rPr>
          <w:b/>
        </w:rPr>
      </w:pPr>
    </w:p>
    <w:p w:rsidR="00476E13" w:rsidRPr="006D731B" w:rsidRDefault="004065A3" w:rsidP="00476E13">
      <w:pPr>
        <w:ind w:firstLine="567"/>
        <w:jc w:val="both"/>
        <w:rPr>
          <w:b/>
        </w:rPr>
      </w:pPr>
      <w:r w:rsidRPr="006D731B">
        <w:rPr>
          <w:b/>
        </w:rPr>
        <w:t>С оглед гореизложеното, комисията предлага на Възложителя да определи за изпълнител и да сключи договор</w:t>
      </w:r>
      <w:r w:rsidR="00C670BC">
        <w:rPr>
          <w:b/>
        </w:rPr>
        <w:t>и</w:t>
      </w:r>
      <w:r w:rsidRPr="006D731B">
        <w:rPr>
          <w:b/>
        </w:rPr>
        <w:t xml:space="preserve"> с класирания на първо място участник, а именно</w:t>
      </w:r>
      <w:r w:rsidR="00476E13" w:rsidRPr="006D731B">
        <w:rPr>
          <w:b/>
        </w:rPr>
        <w:t xml:space="preserve">: </w:t>
      </w:r>
      <w:r w:rsidR="001B3B0E" w:rsidRPr="001B3B0E">
        <w:rPr>
          <w:b/>
        </w:rPr>
        <w:t>„ПАНДА ЕКСПЕРТ“ ООД</w:t>
      </w:r>
      <w:r w:rsidR="00476E13" w:rsidRPr="001B3B0E">
        <w:rPr>
          <w:b/>
        </w:rPr>
        <w:t>.</w:t>
      </w:r>
    </w:p>
    <w:p w:rsidR="00BF34F8" w:rsidRPr="006D731B" w:rsidRDefault="00BF34F8" w:rsidP="00476E13">
      <w:pPr>
        <w:ind w:firstLine="567"/>
        <w:jc w:val="both"/>
        <w:rPr>
          <w:b/>
        </w:rPr>
      </w:pPr>
    </w:p>
    <w:p w:rsidR="004065A3" w:rsidRPr="006D731B" w:rsidRDefault="004065A3" w:rsidP="00476E13">
      <w:pPr>
        <w:ind w:firstLine="567"/>
        <w:jc w:val="both"/>
        <w:rPr>
          <w:color w:val="000000"/>
        </w:rPr>
      </w:pPr>
      <w:r w:rsidRPr="006D731B">
        <w:t xml:space="preserve">На основание </w:t>
      </w:r>
      <w:r w:rsidR="00476E13" w:rsidRPr="006D731B">
        <w:t>чл. 42, ал.2, т.4</w:t>
      </w:r>
      <w:r w:rsidRPr="006D731B">
        <w:t xml:space="preserve"> от ЗОП настоящия протокол да бъде публикуван в профила на купувача.</w:t>
      </w:r>
    </w:p>
    <w:p w:rsidR="004065A3" w:rsidRPr="006D731B" w:rsidRDefault="004065A3" w:rsidP="00476E13">
      <w:pPr>
        <w:ind w:firstLine="567"/>
        <w:jc w:val="both"/>
        <w:rPr>
          <w:color w:val="000000"/>
        </w:rPr>
      </w:pPr>
      <w:r w:rsidRPr="006D731B">
        <w:rPr>
          <w:color w:val="000000"/>
        </w:rPr>
        <w:t xml:space="preserve">Всички решения в настоящия протокол са взети единодушно </w:t>
      </w:r>
      <w:r w:rsidR="00476E13" w:rsidRPr="006D731B">
        <w:rPr>
          <w:color w:val="000000"/>
        </w:rPr>
        <w:t xml:space="preserve">от всички членове на комисията, </w:t>
      </w:r>
      <w:r w:rsidRPr="006D731B">
        <w:rPr>
          <w:color w:val="000000"/>
        </w:rPr>
        <w:t>без забележки изразено особено мнение.</w:t>
      </w:r>
    </w:p>
    <w:p w:rsidR="004065A3" w:rsidRPr="006D731B" w:rsidRDefault="004065A3" w:rsidP="00476E13">
      <w:pPr>
        <w:ind w:firstLine="567"/>
        <w:jc w:val="both"/>
        <w:rPr>
          <w:color w:val="000000"/>
        </w:rPr>
      </w:pPr>
      <w:r w:rsidRPr="006D731B">
        <w:rPr>
          <w:color w:val="000000"/>
        </w:rPr>
        <w:t>Комисият</w:t>
      </w:r>
      <w:r w:rsidR="00476E13" w:rsidRPr="006D731B">
        <w:rPr>
          <w:color w:val="000000"/>
        </w:rPr>
        <w:t xml:space="preserve">а приключи своята работа в </w:t>
      </w:r>
      <w:r w:rsidR="00BF34F8" w:rsidRPr="00F810FE">
        <w:rPr>
          <w:color w:val="000000" w:themeColor="text1"/>
        </w:rPr>
        <w:t>1</w:t>
      </w:r>
      <w:r w:rsidR="001B3B0E">
        <w:rPr>
          <w:color w:val="000000" w:themeColor="text1"/>
        </w:rPr>
        <w:t>4</w:t>
      </w:r>
      <w:r w:rsidR="00476E13" w:rsidRPr="00F810FE">
        <w:rPr>
          <w:color w:val="000000" w:themeColor="text1"/>
        </w:rPr>
        <w:t>:</w:t>
      </w:r>
      <w:r w:rsidR="00F810FE" w:rsidRPr="00F810FE">
        <w:rPr>
          <w:color w:val="000000" w:themeColor="text1"/>
        </w:rPr>
        <w:t>00</w:t>
      </w:r>
      <w:r w:rsidR="00476E13" w:rsidRPr="00F810FE">
        <w:rPr>
          <w:color w:val="000000" w:themeColor="text1"/>
        </w:rPr>
        <w:t xml:space="preserve"> </w:t>
      </w:r>
      <w:r w:rsidR="00476E13" w:rsidRPr="006D731B">
        <w:rPr>
          <w:color w:val="000000"/>
        </w:rPr>
        <w:t xml:space="preserve">часа на </w:t>
      </w:r>
      <w:r w:rsidR="001B3B0E">
        <w:rPr>
          <w:color w:val="000000"/>
        </w:rPr>
        <w:t>03</w:t>
      </w:r>
      <w:r w:rsidR="00476E13" w:rsidRPr="006D731B">
        <w:rPr>
          <w:color w:val="000000"/>
        </w:rPr>
        <w:t>.</w:t>
      </w:r>
      <w:r w:rsidR="001B3B0E">
        <w:rPr>
          <w:color w:val="000000"/>
        </w:rPr>
        <w:t>04</w:t>
      </w:r>
      <w:r w:rsidR="006126BC">
        <w:rPr>
          <w:color w:val="000000"/>
        </w:rPr>
        <w:t>.2020</w:t>
      </w:r>
      <w:r w:rsidRPr="006D731B">
        <w:rPr>
          <w:color w:val="000000"/>
        </w:rPr>
        <w:t xml:space="preserve"> г.</w:t>
      </w:r>
    </w:p>
    <w:p w:rsidR="0077095E" w:rsidRPr="006D731B" w:rsidRDefault="0077095E" w:rsidP="00F31168">
      <w:pPr>
        <w:jc w:val="both"/>
        <w:rPr>
          <w:b/>
          <w:color w:val="000000"/>
        </w:rPr>
      </w:pPr>
    </w:p>
    <w:p w:rsidR="0077095E" w:rsidRPr="006D731B" w:rsidRDefault="0077095E" w:rsidP="0077095E">
      <w:pPr>
        <w:ind w:firstLine="708"/>
        <w:jc w:val="both"/>
        <w:rPr>
          <w:b/>
          <w:color w:val="000000"/>
        </w:rPr>
      </w:pPr>
    </w:p>
    <w:p w:rsidR="00B62AAD" w:rsidRPr="006D731B" w:rsidRDefault="00B62AAD" w:rsidP="0077095E">
      <w:pPr>
        <w:ind w:firstLine="708"/>
        <w:jc w:val="both"/>
        <w:rPr>
          <w:b/>
          <w:color w:val="000000"/>
        </w:rPr>
      </w:pPr>
    </w:p>
    <w:p w:rsidR="006126BC" w:rsidRDefault="006126BC" w:rsidP="006126BC">
      <w:pPr>
        <w:jc w:val="both"/>
        <w:rPr>
          <w:b/>
          <w:bCs/>
          <w:iCs/>
        </w:rPr>
      </w:pPr>
      <w:r w:rsidRPr="005F1512">
        <w:rPr>
          <w:b/>
          <w:bCs/>
          <w:iCs/>
        </w:rPr>
        <w:t>КОМИСИЯ:</w:t>
      </w:r>
    </w:p>
    <w:p w:rsidR="006126BC" w:rsidRPr="005F1512" w:rsidRDefault="006126BC" w:rsidP="006126BC">
      <w:pPr>
        <w:jc w:val="both"/>
        <w:rPr>
          <w:b/>
          <w:bCs/>
          <w:iCs/>
        </w:rPr>
      </w:pPr>
    </w:p>
    <w:p w:rsidR="006126BC" w:rsidRPr="003A7A22" w:rsidRDefault="006126BC" w:rsidP="006126BC">
      <w:pPr>
        <w:ind w:firstLine="426"/>
      </w:pPr>
      <w:r w:rsidRPr="003A7A22">
        <w:rPr>
          <w:b/>
          <w:bCs/>
        </w:rPr>
        <w:t xml:space="preserve">Председател: </w:t>
      </w:r>
      <w:r w:rsidRPr="003A7A22">
        <w:rPr>
          <w:color w:val="000000"/>
        </w:rPr>
        <w:t>Борислав Павлов</w:t>
      </w:r>
      <w:r>
        <w:rPr>
          <w:color w:val="000000"/>
        </w:rPr>
        <w:t xml:space="preserve"> </w:t>
      </w:r>
      <w:r w:rsidRPr="003A7A22">
        <w:t xml:space="preserve">–……….. </w:t>
      </w:r>
      <w:r w:rsidRPr="003A7A22">
        <w:rPr>
          <w:color w:val="000000"/>
        </w:rPr>
        <w:t>/п/*……</w:t>
      </w:r>
    </w:p>
    <w:p w:rsidR="006126BC" w:rsidRPr="003A7A22" w:rsidRDefault="006126BC" w:rsidP="006126BC">
      <w:pPr>
        <w:ind w:left="1069" w:firstLine="426"/>
      </w:pPr>
    </w:p>
    <w:p w:rsidR="006126BC" w:rsidRPr="000B79CA" w:rsidRDefault="006126BC" w:rsidP="006126BC">
      <w:pPr>
        <w:widowControl w:val="0"/>
        <w:autoSpaceDE w:val="0"/>
        <w:autoSpaceDN w:val="0"/>
        <w:adjustRightInd w:val="0"/>
        <w:ind w:firstLine="426"/>
        <w:rPr>
          <w:b/>
        </w:rPr>
      </w:pPr>
      <w:r w:rsidRPr="000B79CA">
        <w:rPr>
          <w:b/>
        </w:rPr>
        <w:t>Членове:</w:t>
      </w:r>
    </w:p>
    <w:p w:rsidR="006126BC" w:rsidRPr="003A7A22" w:rsidRDefault="006126BC" w:rsidP="006126BC">
      <w:pPr>
        <w:widowControl w:val="0"/>
        <w:autoSpaceDE w:val="0"/>
        <w:autoSpaceDN w:val="0"/>
        <w:adjustRightInd w:val="0"/>
        <w:spacing w:line="360" w:lineRule="auto"/>
        <w:ind w:left="1416"/>
      </w:pPr>
      <w:r>
        <w:t xml:space="preserve">1. </w:t>
      </w:r>
      <w:r w:rsidR="001B3B0E" w:rsidRPr="003A7A22">
        <w:t xml:space="preserve">Силвия Керина </w:t>
      </w:r>
      <w:r w:rsidRPr="003A7A22">
        <w:t>–………..</w:t>
      </w:r>
      <w:r w:rsidRPr="003A7A22">
        <w:rPr>
          <w:color w:val="000000"/>
        </w:rPr>
        <w:t>/п/*……</w:t>
      </w:r>
    </w:p>
    <w:p w:rsidR="006126BC" w:rsidRPr="003A7A22" w:rsidRDefault="006126BC" w:rsidP="006126BC">
      <w:pPr>
        <w:widowControl w:val="0"/>
        <w:autoSpaceDE w:val="0"/>
        <w:autoSpaceDN w:val="0"/>
        <w:adjustRightInd w:val="0"/>
        <w:spacing w:line="360" w:lineRule="auto"/>
        <w:ind w:left="1416"/>
      </w:pPr>
      <w:r w:rsidRPr="003A7A22">
        <w:rPr>
          <w:color w:val="000000"/>
        </w:rPr>
        <w:t>2.</w:t>
      </w:r>
      <w:r w:rsidR="001B3B0E">
        <w:rPr>
          <w:color w:val="000000"/>
        </w:rPr>
        <w:t xml:space="preserve"> Йорданка Кирова </w:t>
      </w:r>
      <w:r w:rsidRPr="003A7A22">
        <w:t>–………..</w:t>
      </w:r>
      <w:r w:rsidRPr="003A7A22">
        <w:rPr>
          <w:color w:val="000000"/>
        </w:rPr>
        <w:t xml:space="preserve">/п/*…… </w:t>
      </w:r>
    </w:p>
    <w:p w:rsidR="006126BC" w:rsidRPr="003A7A22" w:rsidRDefault="006126BC" w:rsidP="006126BC">
      <w:pPr>
        <w:widowControl w:val="0"/>
        <w:autoSpaceDE w:val="0"/>
        <w:autoSpaceDN w:val="0"/>
        <w:adjustRightInd w:val="0"/>
        <w:spacing w:line="360" w:lineRule="auto"/>
      </w:pPr>
      <w:r w:rsidRPr="003A7A22">
        <w:t xml:space="preserve">                        3. Марина Панева –………..</w:t>
      </w:r>
      <w:r w:rsidRPr="003A7A22">
        <w:rPr>
          <w:color w:val="000000"/>
        </w:rPr>
        <w:t>/п/*……</w:t>
      </w:r>
      <w:r w:rsidRPr="003A7A22">
        <w:t xml:space="preserve"> </w:t>
      </w:r>
      <w:r w:rsidRPr="003A7A22">
        <w:rPr>
          <w:color w:val="000000"/>
        </w:rPr>
        <w:t xml:space="preserve"> </w:t>
      </w:r>
    </w:p>
    <w:p w:rsidR="006126BC" w:rsidRPr="003A7A22" w:rsidRDefault="006126BC" w:rsidP="006126BC">
      <w:pPr>
        <w:widowControl w:val="0"/>
        <w:autoSpaceDE w:val="0"/>
        <w:autoSpaceDN w:val="0"/>
        <w:adjustRightInd w:val="0"/>
        <w:spacing w:line="360" w:lineRule="auto"/>
      </w:pPr>
      <w:r w:rsidRPr="003A7A22">
        <w:rPr>
          <w:color w:val="000000"/>
        </w:rPr>
        <w:t xml:space="preserve">                        4.</w:t>
      </w:r>
      <w:r w:rsidRPr="00042CA6">
        <w:rPr>
          <w:color w:val="000000"/>
        </w:rPr>
        <w:t xml:space="preserve"> </w:t>
      </w:r>
      <w:r w:rsidRPr="003A7A22">
        <w:rPr>
          <w:color w:val="000000"/>
        </w:rPr>
        <w:t xml:space="preserve">Христо Христов </w:t>
      </w:r>
      <w:r w:rsidRPr="003A7A22">
        <w:t>–………..</w:t>
      </w:r>
      <w:r w:rsidRPr="003A7A22">
        <w:rPr>
          <w:color w:val="000000"/>
        </w:rPr>
        <w:t>/п/*……</w:t>
      </w:r>
    </w:p>
    <w:p w:rsidR="006126BC" w:rsidRPr="003A7A22" w:rsidRDefault="006126BC" w:rsidP="006126BC">
      <w:pPr>
        <w:ind w:left="1069"/>
        <w:rPr>
          <w:color w:val="000000"/>
        </w:rPr>
      </w:pPr>
    </w:p>
    <w:p w:rsidR="006126BC" w:rsidRPr="000C5467" w:rsidRDefault="006126BC" w:rsidP="006126BC">
      <w:pPr>
        <w:ind w:left="142"/>
        <w:rPr>
          <w:b/>
          <w:i/>
        </w:rPr>
      </w:pPr>
      <w:r w:rsidRPr="000C5467">
        <w:rPr>
          <w:b/>
          <w:i/>
        </w:rPr>
        <w:t xml:space="preserve">*Подписите са заличени </w:t>
      </w:r>
      <w:r w:rsidRPr="000C5467">
        <w:rPr>
          <w:b/>
          <w:bCs/>
          <w:i/>
        </w:rPr>
        <w:t>съгласно регламент (EC) 2016/679</w:t>
      </w:r>
    </w:p>
    <w:p w:rsidR="002B7178" w:rsidRPr="006D731B" w:rsidRDefault="002B7178" w:rsidP="002B7178">
      <w:pPr>
        <w:ind w:right="-284" w:firstLine="708"/>
        <w:jc w:val="both"/>
      </w:pPr>
    </w:p>
    <w:p w:rsidR="007C2C11" w:rsidRPr="006D731B" w:rsidRDefault="007C2C11" w:rsidP="002B7178">
      <w:pPr>
        <w:ind w:right="-284" w:firstLine="708"/>
        <w:jc w:val="both"/>
      </w:pPr>
    </w:p>
    <w:sectPr w:rsidR="007C2C11" w:rsidRPr="006D731B" w:rsidSect="006126BC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-Bold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7512"/>
    <w:multiLevelType w:val="hybridMultilevel"/>
    <w:tmpl w:val="5F04BB1E"/>
    <w:lvl w:ilvl="0" w:tplc="4A52C3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D2232"/>
    <w:multiLevelType w:val="hybridMultilevel"/>
    <w:tmpl w:val="E8720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625A4"/>
    <w:multiLevelType w:val="hybridMultilevel"/>
    <w:tmpl w:val="FAA88ECE"/>
    <w:lvl w:ilvl="0" w:tplc="B24A31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9CD1F0F"/>
    <w:multiLevelType w:val="hybridMultilevel"/>
    <w:tmpl w:val="9418EEC2"/>
    <w:lvl w:ilvl="0" w:tplc="4ABED9C2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2073" w:hanging="360"/>
      </w:pPr>
    </w:lvl>
    <w:lvl w:ilvl="2" w:tplc="0402001B">
      <w:start w:val="1"/>
      <w:numFmt w:val="lowerRoman"/>
      <w:lvlText w:val="%3."/>
      <w:lvlJc w:val="right"/>
      <w:pPr>
        <w:ind w:left="2793" w:hanging="180"/>
      </w:pPr>
    </w:lvl>
    <w:lvl w:ilvl="3" w:tplc="0402000F">
      <w:start w:val="1"/>
      <w:numFmt w:val="decimal"/>
      <w:lvlText w:val="%4."/>
      <w:lvlJc w:val="left"/>
      <w:pPr>
        <w:ind w:left="3513" w:hanging="360"/>
      </w:pPr>
    </w:lvl>
    <w:lvl w:ilvl="4" w:tplc="04020019">
      <w:start w:val="1"/>
      <w:numFmt w:val="lowerLetter"/>
      <w:lvlText w:val="%5."/>
      <w:lvlJc w:val="left"/>
      <w:pPr>
        <w:ind w:left="4233" w:hanging="360"/>
      </w:pPr>
    </w:lvl>
    <w:lvl w:ilvl="5" w:tplc="0402001B">
      <w:start w:val="1"/>
      <w:numFmt w:val="lowerRoman"/>
      <w:lvlText w:val="%6."/>
      <w:lvlJc w:val="right"/>
      <w:pPr>
        <w:ind w:left="4953" w:hanging="180"/>
      </w:pPr>
    </w:lvl>
    <w:lvl w:ilvl="6" w:tplc="0402000F">
      <w:start w:val="1"/>
      <w:numFmt w:val="decimal"/>
      <w:lvlText w:val="%7."/>
      <w:lvlJc w:val="left"/>
      <w:pPr>
        <w:ind w:left="5673" w:hanging="360"/>
      </w:pPr>
    </w:lvl>
    <w:lvl w:ilvl="7" w:tplc="04020019">
      <w:start w:val="1"/>
      <w:numFmt w:val="lowerLetter"/>
      <w:lvlText w:val="%8."/>
      <w:lvlJc w:val="left"/>
      <w:pPr>
        <w:ind w:left="6393" w:hanging="360"/>
      </w:pPr>
    </w:lvl>
    <w:lvl w:ilvl="8" w:tplc="0402001B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3A2B3128"/>
    <w:multiLevelType w:val="hybridMultilevel"/>
    <w:tmpl w:val="9AB485BC"/>
    <w:lvl w:ilvl="0" w:tplc="22CA0088">
      <w:start w:val="1"/>
      <w:numFmt w:val="decimal"/>
      <w:lvlText w:val="%1."/>
      <w:lvlJc w:val="left"/>
      <w:pPr>
        <w:ind w:left="7448" w:hanging="360"/>
      </w:pPr>
      <w:rPr>
        <w:b/>
        <w:color w:val="auto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3308B4"/>
    <w:multiLevelType w:val="hybridMultilevel"/>
    <w:tmpl w:val="6D5CDE9A"/>
    <w:lvl w:ilvl="0" w:tplc="1144D4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4BAA7530"/>
    <w:multiLevelType w:val="hybridMultilevel"/>
    <w:tmpl w:val="187A46DA"/>
    <w:lvl w:ilvl="0" w:tplc="8BAAA42E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F46593"/>
    <w:multiLevelType w:val="hybridMultilevel"/>
    <w:tmpl w:val="1E144E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B1A30"/>
    <w:multiLevelType w:val="hybridMultilevel"/>
    <w:tmpl w:val="A20AC524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C85E5F62">
      <w:start w:val="4"/>
      <w:numFmt w:val="bullet"/>
      <w:lvlText w:val="-"/>
      <w:lvlJc w:val="left"/>
      <w:pPr>
        <w:tabs>
          <w:tab w:val="num" w:pos="1035"/>
        </w:tabs>
        <w:ind w:left="1035" w:hanging="675"/>
      </w:pPr>
      <w:rPr>
        <w:rFonts w:ascii="Times New Roman" w:eastAsia="Times New Roman" w:hAnsi="Times New Roman" w:cs="Times New Roman" w:hint="default"/>
      </w:rPr>
    </w:lvl>
    <w:lvl w:ilvl="2" w:tplc="04020001">
      <w:start w:val="1"/>
      <w:numFmt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72660886"/>
    <w:multiLevelType w:val="hybridMultilevel"/>
    <w:tmpl w:val="C1520F0A"/>
    <w:lvl w:ilvl="0" w:tplc="7D1AF1EE">
      <w:start w:val="1"/>
      <w:numFmt w:val="decimal"/>
      <w:lvlText w:val="%1."/>
      <w:lvlJc w:val="left"/>
      <w:pPr>
        <w:ind w:left="1257" w:hanging="69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7455F9C"/>
    <w:multiLevelType w:val="hybridMultilevel"/>
    <w:tmpl w:val="1188DE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0"/>
  </w:num>
  <w:num w:numId="5">
    <w:abstractNumId w:val="0"/>
  </w:num>
  <w:num w:numId="6">
    <w:abstractNumId w:val="11"/>
  </w:num>
  <w:num w:numId="7">
    <w:abstractNumId w:val="7"/>
  </w:num>
  <w:num w:numId="8">
    <w:abstractNumId w:val="8"/>
  </w:num>
  <w:num w:numId="9">
    <w:abstractNumId w:val="1"/>
  </w:num>
  <w:num w:numId="10">
    <w:abstractNumId w:val="9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95E"/>
    <w:rsid w:val="00012F7D"/>
    <w:rsid w:val="0005679D"/>
    <w:rsid w:val="00086AF8"/>
    <w:rsid w:val="000928EC"/>
    <w:rsid w:val="000A21DA"/>
    <w:rsid w:val="000C0932"/>
    <w:rsid w:val="000C3E5F"/>
    <w:rsid w:val="000E73DA"/>
    <w:rsid w:val="001170BF"/>
    <w:rsid w:val="00144943"/>
    <w:rsid w:val="00160B26"/>
    <w:rsid w:val="0016572A"/>
    <w:rsid w:val="001A2C54"/>
    <w:rsid w:val="001A4D33"/>
    <w:rsid w:val="001B3B0E"/>
    <w:rsid w:val="001D0115"/>
    <w:rsid w:val="0020243E"/>
    <w:rsid w:val="00295D04"/>
    <w:rsid w:val="002B7178"/>
    <w:rsid w:val="002C3933"/>
    <w:rsid w:val="002C722B"/>
    <w:rsid w:val="002C7E9B"/>
    <w:rsid w:val="002F368F"/>
    <w:rsid w:val="003038FD"/>
    <w:rsid w:val="00333FE9"/>
    <w:rsid w:val="00346013"/>
    <w:rsid w:val="00362A22"/>
    <w:rsid w:val="00377ADB"/>
    <w:rsid w:val="0039590E"/>
    <w:rsid w:val="003B0C26"/>
    <w:rsid w:val="003C2BD7"/>
    <w:rsid w:val="003F3CED"/>
    <w:rsid w:val="003F6E29"/>
    <w:rsid w:val="004065A3"/>
    <w:rsid w:val="00420C04"/>
    <w:rsid w:val="004301AA"/>
    <w:rsid w:val="004325C7"/>
    <w:rsid w:val="0046050D"/>
    <w:rsid w:val="00461C7E"/>
    <w:rsid w:val="00476E13"/>
    <w:rsid w:val="004E6830"/>
    <w:rsid w:val="005068E3"/>
    <w:rsid w:val="00552EF7"/>
    <w:rsid w:val="005B0711"/>
    <w:rsid w:val="005E39C0"/>
    <w:rsid w:val="005E6E3D"/>
    <w:rsid w:val="005F7A53"/>
    <w:rsid w:val="006126BC"/>
    <w:rsid w:val="00617C05"/>
    <w:rsid w:val="006266FD"/>
    <w:rsid w:val="00627E5D"/>
    <w:rsid w:val="00660577"/>
    <w:rsid w:val="006667A6"/>
    <w:rsid w:val="00684C76"/>
    <w:rsid w:val="006C7782"/>
    <w:rsid w:val="006D731B"/>
    <w:rsid w:val="006E2BF7"/>
    <w:rsid w:val="006F6FAF"/>
    <w:rsid w:val="007357CB"/>
    <w:rsid w:val="0076061E"/>
    <w:rsid w:val="00761567"/>
    <w:rsid w:val="0077095E"/>
    <w:rsid w:val="00782A95"/>
    <w:rsid w:val="00795D33"/>
    <w:rsid w:val="007A4B08"/>
    <w:rsid w:val="007A4E89"/>
    <w:rsid w:val="007C2C11"/>
    <w:rsid w:val="007D3077"/>
    <w:rsid w:val="007D3E00"/>
    <w:rsid w:val="008012AF"/>
    <w:rsid w:val="00832CB5"/>
    <w:rsid w:val="00847D51"/>
    <w:rsid w:val="0085069B"/>
    <w:rsid w:val="00885716"/>
    <w:rsid w:val="00895177"/>
    <w:rsid w:val="008B77FB"/>
    <w:rsid w:val="009061AB"/>
    <w:rsid w:val="009129D0"/>
    <w:rsid w:val="00994C10"/>
    <w:rsid w:val="009A03E2"/>
    <w:rsid w:val="009B436D"/>
    <w:rsid w:val="009D28D6"/>
    <w:rsid w:val="00A1104D"/>
    <w:rsid w:val="00A61C1D"/>
    <w:rsid w:val="00A671CC"/>
    <w:rsid w:val="00A82D2D"/>
    <w:rsid w:val="00AA50AE"/>
    <w:rsid w:val="00AC0A87"/>
    <w:rsid w:val="00B44337"/>
    <w:rsid w:val="00B61F88"/>
    <w:rsid w:val="00B62AAD"/>
    <w:rsid w:val="00B661E7"/>
    <w:rsid w:val="00B87DDB"/>
    <w:rsid w:val="00BC0732"/>
    <w:rsid w:val="00BC2A8B"/>
    <w:rsid w:val="00BD1B2B"/>
    <w:rsid w:val="00BD5491"/>
    <w:rsid w:val="00BF34F8"/>
    <w:rsid w:val="00BF7321"/>
    <w:rsid w:val="00C056D6"/>
    <w:rsid w:val="00C2454C"/>
    <w:rsid w:val="00C670BC"/>
    <w:rsid w:val="00C864DA"/>
    <w:rsid w:val="00C935B6"/>
    <w:rsid w:val="00CA5194"/>
    <w:rsid w:val="00CB036C"/>
    <w:rsid w:val="00CD1BE0"/>
    <w:rsid w:val="00CD260E"/>
    <w:rsid w:val="00D17180"/>
    <w:rsid w:val="00D4068E"/>
    <w:rsid w:val="00D436FB"/>
    <w:rsid w:val="00D43BB0"/>
    <w:rsid w:val="00D54841"/>
    <w:rsid w:val="00D65BFF"/>
    <w:rsid w:val="00DB2B00"/>
    <w:rsid w:val="00DE3DF1"/>
    <w:rsid w:val="00DF4DEB"/>
    <w:rsid w:val="00E84F79"/>
    <w:rsid w:val="00E91866"/>
    <w:rsid w:val="00E918DC"/>
    <w:rsid w:val="00E92463"/>
    <w:rsid w:val="00EB133F"/>
    <w:rsid w:val="00EC7ACD"/>
    <w:rsid w:val="00ED14F5"/>
    <w:rsid w:val="00EE5A6C"/>
    <w:rsid w:val="00F031F8"/>
    <w:rsid w:val="00F14181"/>
    <w:rsid w:val="00F31168"/>
    <w:rsid w:val="00F37513"/>
    <w:rsid w:val="00F40921"/>
    <w:rsid w:val="00F43CCE"/>
    <w:rsid w:val="00F4429C"/>
    <w:rsid w:val="00F6267C"/>
    <w:rsid w:val="00F808E2"/>
    <w:rsid w:val="00F810FE"/>
    <w:rsid w:val="00FA1404"/>
    <w:rsid w:val="00FA4EEB"/>
    <w:rsid w:val="00FB2C4F"/>
    <w:rsid w:val="00FB3F9E"/>
    <w:rsid w:val="00FF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CD7A"/>
  <w15:docId w15:val="{1CC8B6EE-6B37-4868-88CD-C461681C8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095E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77095E"/>
    <w:pPr>
      <w:ind w:left="720"/>
      <w:contextualSpacing/>
    </w:pPr>
  </w:style>
  <w:style w:type="character" w:customStyle="1" w:styleId="FontStyle111">
    <w:name w:val="Font Style111"/>
    <w:uiPriority w:val="99"/>
    <w:rsid w:val="0077095E"/>
    <w:rPr>
      <w:rFonts w:ascii="Times New Roman" w:hAnsi="Times New Roman" w:cs="Times New Roman" w:hint="default"/>
      <w:b/>
      <w:bCs w:val="0"/>
      <w:sz w:val="22"/>
    </w:rPr>
  </w:style>
  <w:style w:type="paragraph" w:styleId="a5">
    <w:name w:val="Body Text"/>
    <w:basedOn w:val="a"/>
    <w:link w:val="a6"/>
    <w:rsid w:val="00617C05"/>
    <w:pPr>
      <w:jc w:val="center"/>
    </w:pPr>
    <w:rPr>
      <w:szCs w:val="20"/>
      <w:lang w:eastAsia="en-US"/>
    </w:rPr>
  </w:style>
  <w:style w:type="character" w:customStyle="1" w:styleId="a6">
    <w:name w:val="Основен текст Знак"/>
    <w:basedOn w:val="a0"/>
    <w:link w:val="a5"/>
    <w:rsid w:val="00617C05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17C0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17C05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CharChar3CharCharCharChar">
    <w:name w:val="Char Char3 Знак Char Char Знак Char Char"/>
    <w:basedOn w:val="a"/>
    <w:autoRedefine/>
    <w:rsid w:val="007357CB"/>
    <w:pPr>
      <w:spacing w:after="120"/>
    </w:pPr>
    <w:rPr>
      <w:rFonts w:ascii="Futura Bk" w:hAnsi="Futura Bk"/>
      <w:sz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_starareka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35</cp:revision>
  <cp:lastPrinted>2020-01-24T09:25:00Z</cp:lastPrinted>
  <dcterms:created xsi:type="dcterms:W3CDTF">2020-01-23T11:19:00Z</dcterms:created>
  <dcterms:modified xsi:type="dcterms:W3CDTF">2020-04-03T13:45:00Z</dcterms:modified>
</cp:coreProperties>
</file>